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95AF7" w14:textId="77777777" w:rsidR="004A5F15" w:rsidRDefault="004A5F15" w:rsidP="00F76E3D">
      <w:pPr>
        <w:pStyle w:val="Ekstrastil1"/>
      </w:pPr>
    </w:p>
    <w:p w14:paraId="6EE3BA20" w14:textId="77777777" w:rsidR="004A5F15" w:rsidRDefault="004A5F15" w:rsidP="00F76E3D">
      <w:pPr>
        <w:pStyle w:val="Ekstrastil1"/>
      </w:pPr>
    </w:p>
    <w:p w14:paraId="31685C54" w14:textId="77777777" w:rsidR="004A5F15" w:rsidRDefault="004A5F15" w:rsidP="00F76E3D">
      <w:pPr>
        <w:pStyle w:val="Ekstrastil1"/>
      </w:pPr>
    </w:p>
    <w:tbl>
      <w:tblPr>
        <w:tblW w:w="0" w:type="auto"/>
        <w:tblLayout w:type="fixed"/>
        <w:tblCellMar>
          <w:left w:w="71" w:type="dxa"/>
          <w:right w:w="71" w:type="dxa"/>
        </w:tblCellMar>
        <w:tblLook w:val="0000" w:firstRow="0" w:lastRow="0" w:firstColumn="0" w:lastColumn="0" w:noHBand="0" w:noVBand="0"/>
      </w:tblPr>
      <w:tblGrid>
        <w:gridCol w:w="10180"/>
      </w:tblGrid>
      <w:tr w:rsidR="004A5F15" w14:paraId="389E1F83" w14:textId="77777777" w:rsidTr="009E3866">
        <w:trPr>
          <w:trHeight w:val="34"/>
        </w:trPr>
        <w:tc>
          <w:tcPr>
            <w:tcW w:w="10180" w:type="dxa"/>
          </w:tcPr>
          <w:p w14:paraId="35BA5663" w14:textId="7073034B" w:rsidR="00437ECF" w:rsidRDefault="00437ECF" w:rsidP="00F76E3D">
            <w:pPr>
              <w:pStyle w:val="Ekstrastil1"/>
              <w:rPr>
                <w:rFonts w:ascii="Arial" w:hAnsi="Arial"/>
                <w:b/>
                <w:sz w:val="28"/>
              </w:rPr>
            </w:pPr>
          </w:p>
          <w:p w14:paraId="4890D693" w14:textId="77777777" w:rsidR="00887D55" w:rsidRDefault="00887D55" w:rsidP="00F76E3D">
            <w:pPr>
              <w:pStyle w:val="Ekstrastil1"/>
              <w:jc w:val="center"/>
              <w:rPr>
                <w:rFonts w:ascii="Arial" w:hAnsi="Arial"/>
                <w:b/>
                <w:sz w:val="40"/>
                <w:szCs w:val="40"/>
              </w:rPr>
            </w:pPr>
          </w:p>
          <w:p w14:paraId="7784B199" w14:textId="77777777" w:rsidR="004A5F15" w:rsidRPr="00887D55" w:rsidRDefault="004A5F15" w:rsidP="00F76E3D">
            <w:pPr>
              <w:pStyle w:val="Ekstrastil1"/>
              <w:jc w:val="center"/>
              <w:rPr>
                <w:rFonts w:ascii="Arial" w:hAnsi="Arial"/>
                <w:b/>
                <w:sz w:val="40"/>
                <w:szCs w:val="40"/>
              </w:rPr>
            </w:pPr>
            <w:r w:rsidRPr="00887D55">
              <w:rPr>
                <w:rFonts w:ascii="Arial" w:hAnsi="Arial"/>
                <w:b/>
                <w:sz w:val="40"/>
                <w:szCs w:val="40"/>
              </w:rPr>
              <w:t>Prosjektforslag</w:t>
            </w:r>
          </w:p>
        </w:tc>
      </w:tr>
    </w:tbl>
    <w:p w14:paraId="1852695D" w14:textId="4DEA6295" w:rsidR="004A5F15" w:rsidRDefault="004A5F15" w:rsidP="00F76E3D">
      <w:pPr>
        <w:pStyle w:val="Ekstrastil1"/>
      </w:pPr>
    </w:p>
    <w:p w14:paraId="2CA0C99C" w14:textId="77777777" w:rsidR="004A5F15" w:rsidRDefault="004A5F15" w:rsidP="00887D55">
      <w:pPr>
        <w:pStyle w:val="Ekstrastil1"/>
        <w:rPr>
          <w:rFonts w:ascii="Arial" w:hAnsi="Arial"/>
          <w:b/>
          <w:caps/>
          <w:kern w:val="28"/>
          <w:sz w:val="32"/>
        </w:rPr>
      </w:pPr>
    </w:p>
    <w:p w14:paraId="2F6341AF" w14:textId="77777777" w:rsidR="00AC67C2" w:rsidRDefault="006111BD" w:rsidP="00DD5B01">
      <w:pPr>
        <w:jc w:val="center"/>
        <w:rPr>
          <w:rFonts w:ascii="Arial" w:hAnsi="Arial"/>
          <w:b/>
          <w:caps/>
          <w:color w:val="000000" w:themeColor="text1"/>
          <w:kern w:val="28"/>
          <w:sz w:val="32"/>
        </w:rPr>
      </w:pPr>
      <w:r>
        <w:rPr>
          <w:rFonts w:ascii="Arial" w:hAnsi="Arial"/>
          <w:b/>
          <w:caps/>
          <w:color w:val="000000" w:themeColor="text1"/>
          <w:kern w:val="28"/>
          <w:sz w:val="32"/>
        </w:rPr>
        <w:t xml:space="preserve">    </w:t>
      </w:r>
      <w:r w:rsidR="00AC67C2" w:rsidRPr="0014277E">
        <w:rPr>
          <w:rFonts w:ascii="Arial" w:hAnsi="Arial"/>
          <w:b/>
          <w:caps/>
          <w:color w:val="000000" w:themeColor="text1"/>
          <w:kern w:val="28"/>
          <w:sz w:val="32"/>
        </w:rPr>
        <w:t>Bekjempel</w:t>
      </w:r>
      <w:r w:rsidR="00DD5B01">
        <w:rPr>
          <w:rFonts w:ascii="Arial" w:hAnsi="Arial"/>
          <w:b/>
          <w:caps/>
          <w:color w:val="000000" w:themeColor="text1"/>
          <w:kern w:val="28"/>
          <w:sz w:val="32"/>
        </w:rPr>
        <w:t>se av småkriminalitet</w:t>
      </w:r>
    </w:p>
    <w:p w14:paraId="0DDBB284" w14:textId="0C9D16C9" w:rsidR="00005BD6" w:rsidRDefault="00005BD6" w:rsidP="00DD5B01">
      <w:pPr>
        <w:jc w:val="center"/>
        <w:rPr>
          <w:rFonts w:ascii="Arial" w:hAnsi="Arial"/>
          <w:b/>
          <w:caps/>
          <w:color w:val="000000" w:themeColor="text1"/>
          <w:kern w:val="28"/>
          <w:sz w:val="32"/>
        </w:rPr>
      </w:pPr>
      <w:r>
        <w:rPr>
          <w:rFonts w:ascii="Arial" w:hAnsi="Arial"/>
          <w:b/>
          <w:caps/>
          <w:color w:val="000000" w:themeColor="text1"/>
          <w:kern w:val="28"/>
          <w:sz w:val="32"/>
        </w:rPr>
        <w:t>(BAS)</w:t>
      </w:r>
    </w:p>
    <w:p w14:paraId="017FDCDD" w14:textId="46CCA6E1" w:rsidR="0077622E" w:rsidRPr="0014277E" w:rsidRDefault="007B1D37" w:rsidP="00DD5B01">
      <w:pPr>
        <w:jc w:val="center"/>
        <w:rPr>
          <w:rFonts w:ascii="Arial" w:hAnsi="Arial"/>
          <w:b/>
          <w:caps/>
          <w:color w:val="000000" w:themeColor="text1"/>
          <w:kern w:val="28"/>
          <w:sz w:val="32"/>
        </w:rPr>
      </w:pPr>
      <w:r>
        <w:rPr>
          <w:rFonts w:ascii="Arial" w:hAnsi="Arial"/>
          <w:b/>
          <w:caps/>
          <w:noProof/>
          <w:kern w:val="28"/>
          <w:sz w:val="32"/>
        </w:rPr>
        <w:pict w14:anchorId="6CF9D33D">
          <v:shapetype id="_x0000_t202" coordsize="21600,21600" o:spt="202" path="m,l,21600r21600,l21600,xe">
            <v:stroke joinstyle="miter"/>
            <v:path gradientshapeok="t" o:connecttype="rect"/>
          </v:shapetype>
          <v:shape id="_x0000_s1116" type="#_x0000_t202" style="position:absolute;left:0;text-align:left;margin-left:.2pt;margin-top:20.6pt;width:483.05pt;height:134.1pt;z-index:251737088;visibility:visible;mso-wrap-distance-left:9pt;mso-wrap-distance-top:3.6pt;mso-wrap-distance-right:9pt;mso-wrap-distance-bottom:3.6pt;mso-position-horizontal-relative:text;mso-position-vertical-relative:text;mso-width-relative:margin;mso-height-relative:margin;v-text-anchor:top">
            <v:textbox style="mso-next-textbox:#_x0000_s1116">
              <w:txbxContent>
                <w:p w14:paraId="36ED5651" w14:textId="77777777" w:rsidR="00AC263F" w:rsidRPr="00DD5B01" w:rsidRDefault="00AC263F" w:rsidP="00DD5B01">
                  <w:pPr>
                    <w:rPr>
                      <w:color w:val="auto"/>
                    </w:rPr>
                  </w:pPr>
                  <w:r w:rsidRPr="00DD5B01">
                    <w:rPr>
                      <w:color w:val="auto"/>
                    </w:rPr>
                    <w:t>Dette er et eksempel på bruk av dokumentmalen basert på en videreutviklet versjon av det samme «prosjektet» som er brukt i e-læringen for Prosjektveiviseren, «Finn Veien».</w:t>
                  </w:r>
                </w:p>
                <w:p w14:paraId="4A151FFE" w14:textId="342AD4CA" w:rsidR="00AC263F" w:rsidRDefault="00AC263F" w:rsidP="00DD5B01">
                  <w:pPr>
                    <w:rPr>
                      <w:color w:val="auto"/>
                    </w:rPr>
                  </w:pPr>
                  <w:r w:rsidRPr="00DD5B01">
                    <w:rPr>
                      <w:color w:val="auto"/>
                    </w:rPr>
                    <w:t>V</w:t>
                  </w:r>
                  <w:r>
                    <w:rPr>
                      <w:color w:val="auto"/>
                    </w:rPr>
                    <w:t>ær oppmerksom på at v</w:t>
                  </w:r>
                  <w:r w:rsidRPr="00DD5B01">
                    <w:rPr>
                      <w:color w:val="auto"/>
                    </w:rPr>
                    <w:t xml:space="preserve">eiledende hjelpetekster i alle kapitlene, og </w:t>
                  </w:r>
                  <w:r>
                    <w:rPr>
                      <w:color w:val="auto"/>
                    </w:rPr>
                    <w:t xml:space="preserve">hele </w:t>
                  </w:r>
                  <w:r w:rsidRPr="00DD5B01">
                    <w:rPr>
                      <w:color w:val="auto"/>
                    </w:rPr>
                    <w:t xml:space="preserve">kapittelet «Veiledning», normalt </w:t>
                  </w:r>
                  <w:r>
                    <w:rPr>
                      <w:color w:val="auto"/>
                    </w:rPr>
                    <w:t xml:space="preserve">skal </w:t>
                  </w:r>
                  <w:r w:rsidRPr="00DD5B01">
                    <w:rPr>
                      <w:color w:val="auto"/>
                    </w:rPr>
                    <w:t>slettes i det ferdige dokumentet, men er beholdt her i dette eksempelet.</w:t>
                  </w:r>
                </w:p>
                <w:p w14:paraId="6A32150F" w14:textId="3831D10C" w:rsidR="00AC263F" w:rsidRPr="00471E13" w:rsidRDefault="00AC263F" w:rsidP="00263DF3">
                  <w:pPr>
                    <w:spacing w:after="120"/>
                    <w:rPr>
                      <w:color w:val="000000" w:themeColor="text1"/>
                    </w:rPr>
                  </w:pPr>
                  <w:r w:rsidRPr="00471E13">
                    <w:rPr>
                      <w:iCs/>
                      <w:color w:val="000000" w:themeColor="text1"/>
                    </w:rPr>
                    <w:t>Personvern i et politiprosjekt som dette vil i virkeligheten være regulert av politiregisterloven, men for å gjøre eksempelet mest mulig relevant for de fleste prosjekter henvises det likevel til personvernforordningen/GDPR i dette eksempelet.</w:t>
                  </w:r>
                </w:p>
              </w:txbxContent>
            </v:textbox>
          </v:shape>
        </w:pict>
      </w:r>
    </w:p>
    <w:p w14:paraId="405C208F" w14:textId="179EEBE6" w:rsidR="00DD5B01" w:rsidRDefault="00DD5B01" w:rsidP="00F76E3D">
      <w:pPr>
        <w:pStyle w:val="Ekstrastil1"/>
        <w:rPr>
          <w:rFonts w:ascii="Arial" w:hAnsi="Arial"/>
          <w:b/>
          <w:caps/>
          <w:kern w:val="28"/>
          <w:sz w:val="32"/>
        </w:rPr>
      </w:pPr>
    </w:p>
    <w:p w14:paraId="2959E70A" w14:textId="3F886A06" w:rsidR="00DD5B01" w:rsidRDefault="00DD5B01" w:rsidP="00F76E3D">
      <w:pPr>
        <w:pStyle w:val="Ekstrastil1"/>
        <w:rPr>
          <w:rFonts w:ascii="Arial" w:hAnsi="Arial"/>
          <w:b/>
          <w:caps/>
          <w:kern w:val="28"/>
          <w:sz w:val="32"/>
        </w:rPr>
      </w:pPr>
    </w:p>
    <w:p w14:paraId="79014358" w14:textId="77777777" w:rsidR="004A5F15" w:rsidRDefault="004A5F15" w:rsidP="00F76E3D">
      <w:pPr>
        <w:pStyle w:val="Ekstrastil1"/>
        <w:rPr>
          <w:rFonts w:ascii="Arial" w:hAnsi="Arial"/>
          <w:b/>
          <w:caps/>
          <w:kern w:val="28"/>
          <w:sz w:val="32"/>
        </w:rPr>
      </w:pPr>
    </w:p>
    <w:p w14:paraId="40818992" w14:textId="77777777" w:rsidR="00DD5B01" w:rsidRPr="00846B76" w:rsidRDefault="00DD5B01" w:rsidP="00F76E3D">
      <w:pPr>
        <w:pStyle w:val="Ekstrastil1"/>
        <w:rPr>
          <w:rFonts w:ascii="Arial" w:hAnsi="Arial"/>
          <w:b/>
          <w:caps/>
          <w:kern w:val="28"/>
          <w:sz w:val="32"/>
        </w:rPr>
      </w:pPr>
    </w:p>
    <w:p w14:paraId="44877098" w14:textId="77777777" w:rsidR="004A5F15" w:rsidRDefault="004A5F15" w:rsidP="00F76E3D">
      <w:pPr>
        <w:pStyle w:val="Ekstrastil1"/>
      </w:pPr>
    </w:p>
    <w:p w14:paraId="1AF746CC" w14:textId="77777777" w:rsidR="004A5F15" w:rsidRDefault="004A5F15" w:rsidP="00F76E3D">
      <w:pPr>
        <w:pStyle w:val="Ekstrastil1"/>
      </w:pPr>
    </w:p>
    <w:p w14:paraId="1B63AFD7" w14:textId="77777777" w:rsidR="004A5F15" w:rsidRDefault="004A5F15" w:rsidP="00F76E3D">
      <w:pPr>
        <w:pStyle w:val="Ekstrastil1"/>
      </w:pPr>
    </w:p>
    <w:p w14:paraId="5A5D99A1" w14:textId="77777777" w:rsidR="004A5F15" w:rsidRDefault="004A5F15" w:rsidP="00F76E3D">
      <w:pPr>
        <w:pStyle w:val="Ekstrastil1"/>
      </w:pPr>
    </w:p>
    <w:p w14:paraId="53DB9D1D" w14:textId="77777777" w:rsidR="00F76E3D" w:rsidRDefault="00F76E3D" w:rsidP="00F76E3D">
      <w:pPr>
        <w:pStyle w:val="Ekstrastil1"/>
      </w:pPr>
    </w:p>
    <w:p w14:paraId="1C5135B6" w14:textId="29C22E49" w:rsidR="00DD5B01" w:rsidRDefault="00DD5B01" w:rsidP="00F76E3D">
      <w:pPr>
        <w:pStyle w:val="Ekstrastil1"/>
      </w:pPr>
    </w:p>
    <w:p w14:paraId="72864D8C" w14:textId="77777777" w:rsidR="00B1777C" w:rsidRDefault="00F76E3D" w:rsidP="00F76E3D">
      <w:pPr>
        <w:pStyle w:val="Ekstrastil1"/>
      </w:pPr>
      <w:r>
        <w:t>D</w:t>
      </w:r>
      <w:r w:rsidR="00887D55">
        <w:t>enne fylles ut ved behandling ved BP2.</w:t>
      </w:r>
    </w:p>
    <w:p w14:paraId="2559EA2C" w14:textId="77777777" w:rsidR="00B1777C" w:rsidRPr="00C61F7B" w:rsidRDefault="00B1777C" w:rsidP="00F76E3D">
      <w:pPr>
        <w:pStyle w:val="Ekstrastil1"/>
      </w:pPr>
    </w:p>
    <w:tbl>
      <w:tblPr>
        <w:tblW w:w="10137" w:type="dxa"/>
        <w:tblLayout w:type="fixed"/>
        <w:tblCellMar>
          <w:left w:w="71" w:type="dxa"/>
          <w:right w:w="71" w:type="dxa"/>
        </w:tblCellMar>
        <w:tblLook w:val="0000" w:firstRow="0" w:lastRow="0" w:firstColumn="0" w:lastColumn="0" w:noHBand="0" w:noVBand="0"/>
      </w:tblPr>
      <w:tblGrid>
        <w:gridCol w:w="2545"/>
        <w:gridCol w:w="3796"/>
        <w:gridCol w:w="818"/>
        <w:gridCol w:w="2978"/>
      </w:tblGrid>
      <w:tr w:rsidR="00B1777C" w:rsidRPr="000B0BC1" w14:paraId="72544341" w14:textId="77777777" w:rsidTr="00AC67C2">
        <w:trPr>
          <w:trHeight w:val="24"/>
        </w:trPr>
        <w:tc>
          <w:tcPr>
            <w:tcW w:w="2545" w:type="dxa"/>
            <w:tcBorders>
              <w:top w:val="single" w:sz="6" w:space="0" w:color="auto"/>
              <w:left w:val="single" w:sz="6" w:space="0" w:color="auto"/>
              <w:right w:val="single" w:sz="6" w:space="0" w:color="auto"/>
            </w:tcBorders>
          </w:tcPr>
          <w:p w14:paraId="05796CA2" w14:textId="77777777" w:rsidR="00B1777C" w:rsidRPr="000B0BC1" w:rsidRDefault="00B1777C" w:rsidP="00F76E3D">
            <w:pPr>
              <w:pStyle w:val="Ekstrastil1"/>
              <w:rPr>
                <w:b/>
              </w:rPr>
            </w:pPr>
            <w:r>
              <w:rPr>
                <w:b/>
              </w:rPr>
              <w:t>Prosjektnummer</w:t>
            </w:r>
            <w:r w:rsidR="002A6F30">
              <w:rPr>
                <w:b/>
              </w:rPr>
              <w:t>:</w:t>
            </w:r>
          </w:p>
        </w:tc>
        <w:tc>
          <w:tcPr>
            <w:tcW w:w="3796" w:type="dxa"/>
            <w:tcBorders>
              <w:top w:val="single" w:sz="6" w:space="0" w:color="auto"/>
              <w:left w:val="single" w:sz="6" w:space="0" w:color="auto"/>
              <w:right w:val="single" w:sz="6" w:space="0" w:color="auto"/>
            </w:tcBorders>
          </w:tcPr>
          <w:p w14:paraId="1E4943BE" w14:textId="77777777" w:rsidR="00B1777C" w:rsidRPr="000B0BC1" w:rsidRDefault="00C07FFE" w:rsidP="00F76E3D">
            <w:pPr>
              <w:pStyle w:val="Ekstrastil1"/>
              <w:rPr>
                <w:b/>
              </w:rPr>
            </w:pPr>
            <w:r>
              <w:rPr>
                <w:b/>
              </w:rPr>
              <w:t>Saksnummer</w:t>
            </w:r>
            <w:r w:rsidR="00096FC6">
              <w:rPr>
                <w:b/>
              </w:rPr>
              <w:t>:</w:t>
            </w:r>
          </w:p>
        </w:tc>
        <w:tc>
          <w:tcPr>
            <w:tcW w:w="3796" w:type="dxa"/>
            <w:gridSpan w:val="2"/>
            <w:tcBorders>
              <w:top w:val="single" w:sz="6" w:space="0" w:color="auto"/>
              <w:left w:val="single" w:sz="6" w:space="0" w:color="auto"/>
              <w:right w:val="single" w:sz="6" w:space="0" w:color="auto"/>
            </w:tcBorders>
          </w:tcPr>
          <w:p w14:paraId="7BB88F09" w14:textId="77777777" w:rsidR="00B1777C" w:rsidRPr="000B0BC1" w:rsidRDefault="00B1777C" w:rsidP="00F76E3D">
            <w:pPr>
              <w:pStyle w:val="Ekstrastil1"/>
            </w:pPr>
          </w:p>
        </w:tc>
      </w:tr>
      <w:tr w:rsidR="00B1777C" w:rsidRPr="000B0BC1" w14:paraId="448A5BFD" w14:textId="77777777" w:rsidTr="00AC67C2">
        <w:trPr>
          <w:trHeight w:val="24"/>
        </w:trPr>
        <w:tc>
          <w:tcPr>
            <w:tcW w:w="2545" w:type="dxa"/>
            <w:tcBorders>
              <w:left w:val="single" w:sz="6" w:space="0" w:color="auto"/>
              <w:right w:val="single" w:sz="6" w:space="0" w:color="auto"/>
            </w:tcBorders>
          </w:tcPr>
          <w:p w14:paraId="25A4FF8A" w14:textId="77777777" w:rsidR="00B1777C" w:rsidRPr="00D20C01" w:rsidRDefault="00AC67C2" w:rsidP="00F76E3D">
            <w:pPr>
              <w:pStyle w:val="Ekstrastil1"/>
            </w:pPr>
            <w:r w:rsidRPr="00D20C01">
              <w:t>305101</w:t>
            </w:r>
          </w:p>
        </w:tc>
        <w:tc>
          <w:tcPr>
            <w:tcW w:w="3796" w:type="dxa"/>
            <w:tcBorders>
              <w:left w:val="single" w:sz="6" w:space="0" w:color="auto"/>
              <w:right w:val="single" w:sz="6" w:space="0" w:color="auto"/>
            </w:tcBorders>
          </w:tcPr>
          <w:p w14:paraId="45EC0C67" w14:textId="77777777" w:rsidR="00B1777C" w:rsidRPr="006F17CF" w:rsidRDefault="00AC67C2" w:rsidP="00F76E3D">
            <w:pPr>
              <w:pStyle w:val="Ekstrastil1"/>
            </w:pPr>
            <w:r>
              <w:t>17/00366</w:t>
            </w:r>
          </w:p>
        </w:tc>
        <w:tc>
          <w:tcPr>
            <w:tcW w:w="3796" w:type="dxa"/>
            <w:gridSpan w:val="2"/>
            <w:tcBorders>
              <w:left w:val="single" w:sz="6" w:space="0" w:color="auto"/>
              <w:right w:val="single" w:sz="6" w:space="0" w:color="auto"/>
            </w:tcBorders>
          </w:tcPr>
          <w:p w14:paraId="0BA498E6" w14:textId="77777777" w:rsidR="00B1777C" w:rsidRPr="000B0BC1" w:rsidRDefault="00B1777C" w:rsidP="00F76E3D">
            <w:pPr>
              <w:pStyle w:val="Ekstrastil1"/>
            </w:pPr>
          </w:p>
        </w:tc>
      </w:tr>
      <w:tr w:rsidR="00B1777C" w:rsidRPr="000B0BC1" w14:paraId="79184B8A" w14:textId="77777777" w:rsidTr="00AC67C2">
        <w:trPr>
          <w:trHeight w:val="24"/>
        </w:trPr>
        <w:tc>
          <w:tcPr>
            <w:tcW w:w="2545" w:type="dxa"/>
            <w:tcBorders>
              <w:top w:val="single" w:sz="6" w:space="0" w:color="auto"/>
              <w:left w:val="single" w:sz="6" w:space="0" w:color="auto"/>
              <w:right w:val="single" w:sz="6" w:space="0" w:color="auto"/>
            </w:tcBorders>
          </w:tcPr>
          <w:p w14:paraId="0AF7C7BD" w14:textId="77777777" w:rsidR="00B1777C" w:rsidRPr="000B0BC1" w:rsidRDefault="00B1777C" w:rsidP="00F76E3D">
            <w:pPr>
              <w:pStyle w:val="Ekstrastil1"/>
              <w:rPr>
                <w:b/>
              </w:rPr>
            </w:pPr>
            <w:r w:rsidRPr="000B0BC1">
              <w:rPr>
                <w:b/>
              </w:rPr>
              <w:t xml:space="preserve">Behandlet dato: </w:t>
            </w:r>
          </w:p>
        </w:tc>
        <w:tc>
          <w:tcPr>
            <w:tcW w:w="3796" w:type="dxa"/>
            <w:tcBorders>
              <w:top w:val="single" w:sz="6" w:space="0" w:color="auto"/>
              <w:left w:val="single" w:sz="6" w:space="0" w:color="auto"/>
              <w:right w:val="single" w:sz="6" w:space="0" w:color="auto"/>
            </w:tcBorders>
          </w:tcPr>
          <w:p w14:paraId="5EB6546E" w14:textId="77777777" w:rsidR="00B1777C" w:rsidRPr="000B0BC1" w:rsidRDefault="00B1777C" w:rsidP="00F76E3D">
            <w:pPr>
              <w:pStyle w:val="Ekstrastil1"/>
              <w:rPr>
                <w:b/>
              </w:rPr>
            </w:pPr>
            <w:r w:rsidRPr="000B0BC1">
              <w:rPr>
                <w:b/>
              </w:rPr>
              <w:t>Behandlet av</w:t>
            </w:r>
            <w:r>
              <w:rPr>
                <w:b/>
              </w:rPr>
              <w:t xml:space="preserve"> / Prosjekteier</w:t>
            </w:r>
            <w:r w:rsidRPr="000B0BC1">
              <w:rPr>
                <w:b/>
              </w:rPr>
              <w:t>:</w:t>
            </w:r>
          </w:p>
        </w:tc>
        <w:tc>
          <w:tcPr>
            <w:tcW w:w="3796" w:type="dxa"/>
            <w:gridSpan w:val="2"/>
            <w:tcBorders>
              <w:top w:val="single" w:sz="6" w:space="0" w:color="auto"/>
              <w:left w:val="single" w:sz="6" w:space="0" w:color="auto"/>
              <w:right w:val="single" w:sz="6" w:space="0" w:color="auto"/>
            </w:tcBorders>
          </w:tcPr>
          <w:p w14:paraId="13D1F7B3" w14:textId="77777777" w:rsidR="00B1777C" w:rsidRPr="000B0BC1" w:rsidRDefault="00B1777C" w:rsidP="00F76E3D">
            <w:pPr>
              <w:pStyle w:val="Ekstrastil1"/>
            </w:pPr>
            <w:r w:rsidRPr="000B0BC1">
              <w:t xml:space="preserve"> </w:t>
            </w:r>
            <w:r w:rsidRPr="009227DF">
              <w:rPr>
                <w:b/>
              </w:rPr>
              <w:t>Utarbeidet av</w:t>
            </w:r>
            <w:r w:rsidR="002A6F30">
              <w:rPr>
                <w:b/>
              </w:rPr>
              <w:t>:</w:t>
            </w:r>
          </w:p>
        </w:tc>
      </w:tr>
      <w:tr w:rsidR="00B1777C" w:rsidRPr="000B0BC1" w14:paraId="75261AA2" w14:textId="77777777" w:rsidTr="00AC67C2">
        <w:trPr>
          <w:trHeight w:val="37"/>
        </w:trPr>
        <w:tc>
          <w:tcPr>
            <w:tcW w:w="2545" w:type="dxa"/>
            <w:tcBorders>
              <w:left w:val="single" w:sz="6" w:space="0" w:color="auto"/>
              <w:bottom w:val="single" w:sz="6" w:space="0" w:color="auto"/>
              <w:right w:val="single" w:sz="6" w:space="0" w:color="auto"/>
            </w:tcBorders>
          </w:tcPr>
          <w:p w14:paraId="3416F235" w14:textId="77777777" w:rsidR="00B1777C" w:rsidRPr="000B0BC1" w:rsidRDefault="00AC67C2" w:rsidP="00F76E3D">
            <w:pPr>
              <w:pStyle w:val="Ekstrastil1"/>
            </w:pPr>
            <w:r>
              <w:t>23.06.201</w:t>
            </w:r>
            <w:r w:rsidR="00CF68E6">
              <w:t>7</w:t>
            </w:r>
          </w:p>
        </w:tc>
        <w:tc>
          <w:tcPr>
            <w:tcW w:w="3796" w:type="dxa"/>
            <w:tcBorders>
              <w:left w:val="single" w:sz="6" w:space="0" w:color="auto"/>
              <w:bottom w:val="single" w:sz="6" w:space="0" w:color="auto"/>
              <w:right w:val="single" w:sz="6" w:space="0" w:color="auto"/>
            </w:tcBorders>
          </w:tcPr>
          <w:p w14:paraId="6F56A581" w14:textId="77777777" w:rsidR="00B1777C" w:rsidRPr="000B0BC1" w:rsidRDefault="00DD5B01" w:rsidP="00F76E3D">
            <w:pPr>
              <w:pStyle w:val="Ekstrastil1"/>
            </w:pPr>
            <w:r>
              <w:t xml:space="preserve">Sonja D. </w:t>
            </w:r>
            <w:proofErr w:type="spellStart"/>
            <w:r>
              <w:t>Ronning</w:t>
            </w:r>
            <w:proofErr w:type="spellEnd"/>
            <w:r>
              <w:t>, Politimester</w:t>
            </w:r>
          </w:p>
        </w:tc>
        <w:tc>
          <w:tcPr>
            <w:tcW w:w="3796" w:type="dxa"/>
            <w:gridSpan w:val="2"/>
            <w:tcBorders>
              <w:left w:val="single" w:sz="6" w:space="0" w:color="auto"/>
              <w:bottom w:val="single" w:sz="6" w:space="0" w:color="auto"/>
              <w:right w:val="single" w:sz="6" w:space="0" w:color="auto"/>
            </w:tcBorders>
          </w:tcPr>
          <w:p w14:paraId="6A18464A" w14:textId="77777777" w:rsidR="00DD5B01" w:rsidRDefault="00DD5B01" w:rsidP="00DD5B01">
            <w:pPr>
              <w:pStyle w:val="Ekstrastil1"/>
              <w:ind w:right="365"/>
            </w:pPr>
            <w:r>
              <w:t>Anna Lyse, FDE Stab</w:t>
            </w:r>
          </w:p>
          <w:p w14:paraId="404D6B9C" w14:textId="77777777" w:rsidR="00B1777C" w:rsidRPr="000B0BC1" w:rsidRDefault="00AC67C2" w:rsidP="00AC67C2">
            <w:pPr>
              <w:pStyle w:val="Ekstrastil1"/>
            </w:pPr>
            <w:r>
              <w:t>Leder av utredningsarbeidet</w:t>
            </w:r>
          </w:p>
        </w:tc>
      </w:tr>
      <w:tr w:rsidR="00B1777C" w:rsidRPr="000B0BC1" w14:paraId="404EA612" w14:textId="77777777" w:rsidTr="00AC67C2">
        <w:trPr>
          <w:trHeight w:val="37"/>
        </w:trPr>
        <w:tc>
          <w:tcPr>
            <w:tcW w:w="10137" w:type="dxa"/>
            <w:gridSpan w:val="4"/>
            <w:tcBorders>
              <w:left w:val="single" w:sz="6" w:space="0" w:color="auto"/>
              <w:right w:val="single" w:sz="6" w:space="0" w:color="auto"/>
            </w:tcBorders>
          </w:tcPr>
          <w:p w14:paraId="51D8A652" w14:textId="77777777" w:rsidR="00B1777C" w:rsidRPr="000B0BC1" w:rsidRDefault="00B1777C" w:rsidP="00F76E3D">
            <w:pPr>
              <w:pStyle w:val="Ekstrastil1"/>
              <w:rPr>
                <w:b/>
              </w:rPr>
            </w:pPr>
            <w:r w:rsidRPr="000B0BC1">
              <w:rPr>
                <w:b/>
              </w:rPr>
              <w:t xml:space="preserve">Beslutning: </w:t>
            </w:r>
          </w:p>
          <w:p w14:paraId="7F718029" w14:textId="20910041" w:rsidR="00B1777C" w:rsidRPr="0077622E" w:rsidRDefault="00502F1C" w:rsidP="00F76E3D">
            <w:pPr>
              <w:pStyle w:val="Ekstrastil1"/>
              <w:rPr>
                <w:color w:val="7F7F7F" w:themeColor="text1" w:themeTint="80"/>
              </w:rPr>
            </w:pPr>
            <w:r w:rsidRPr="0077622E">
              <w:rPr>
                <w:color w:val="7F7F7F" w:themeColor="text1" w:themeTint="80"/>
              </w:rPr>
              <w:t>&lt;Avsluttes</w:t>
            </w:r>
            <w:r w:rsidR="00AC263F">
              <w:rPr>
                <w:color w:val="7F7F7F" w:themeColor="text1" w:themeTint="80"/>
              </w:rPr>
              <w:t xml:space="preserve"> </w:t>
            </w:r>
            <w:r w:rsidRPr="0077622E">
              <w:rPr>
                <w:color w:val="7F7F7F" w:themeColor="text1" w:themeTint="80"/>
              </w:rPr>
              <w:t>/</w:t>
            </w:r>
            <w:r w:rsidR="00AC263F">
              <w:rPr>
                <w:color w:val="7F7F7F" w:themeColor="text1" w:themeTint="80"/>
              </w:rPr>
              <w:t xml:space="preserve"> </w:t>
            </w:r>
            <w:r w:rsidRPr="0077622E">
              <w:rPr>
                <w:color w:val="7F7F7F" w:themeColor="text1" w:themeTint="80"/>
              </w:rPr>
              <w:t xml:space="preserve">starte </w:t>
            </w:r>
            <w:r w:rsidR="00A57459">
              <w:rPr>
                <w:color w:val="7F7F7F" w:themeColor="text1" w:themeTint="80"/>
              </w:rPr>
              <w:t>planleggingsfasen</w:t>
            </w:r>
            <w:r w:rsidR="00AC263F">
              <w:rPr>
                <w:color w:val="7F7F7F" w:themeColor="text1" w:themeTint="80"/>
              </w:rPr>
              <w:t xml:space="preserve"> </w:t>
            </w:r>
            <w:r w:rsidRPr="0077622E">
              <w:rPr>
                <w:color w:val="7F7F7F" w:themeColor="text1" w:themeTint="80"/>
              </w:rPr>
              <w:t xml:space="preserve">/ øvrige vurderinger må gjøres&gt; </w:t>
            </w:r>
          </w:p>
        </w:tc>
      </w:tr>
      <w:tr w:rsidR="00B1777C" w:rsidRPr="000B0BC1" w14:paraId="732D0FB9" w14:textId="77777777" w:rsidTr="00AC67C2">
        <w:trPr>
          <w:trHeight w:val="37"/>
        </w:trPr>
        <w:tc>
          <w:tcPr>
            <w:tcW w:w="10137" w:type="dxa"/>
            <w:gridSpan w:val="4"/>
            <w:tcBorders>
              <w:left w:val="single" w:sz="6" w:space="0" w:color="auto"/>
              <w:bottom w:val="single" w:sz="6" w:space="0" w:color="auto"/>
              <w:right w:val="single" w:sz="6" w:space="0" w:color="auto"/>
            </w:tcBorders>
          </w:tcPr>
          <w:p w14:paraId="2445E013" w14:textId="7236B395" w:rsidR="00B1777C" w:rsidRDefault="00AC67C2" w:rsidP="00F76E3D">
            <w:pPr>
              <w:pStyle w:val="Ekstrastil1"/>
            </w:pPr>
            <w:r>
              <w:t>S</w:t>
            </w:r>
            <w:r w:rsidR="00B1777C" w:rsidRPr="000B0BC1">
              <w:t xml:space="preserve">tarte </w:t>
            </w:r>
            <w:r w:rsidR="001F6E75">
              <w:t>planleggingsfasen</w:t>
            </w:r>
          </w:p>
          <w:p w14:paraId="27B20315" w14:textId="77777777" w:rsidR="00B1777C" w:rsidRPr="000B0BC1" w:rsidRDefault="00B1777C" w:rsidP="00F76E3D">
            <w:pPr>
              <w:pStyle w:val="Ekstrastil1"/>
            </w:pPr>
          </w:p>
        </w:tc>
      </w:tr>
      <w:tr w:rsidR="00B1777C" w:rsidRPr="000B0BC1" w14:paraId="4BB039B2" w14:textId="77777777" w:rsidTr="00AC67C2">
        <w:trPr>
          <w:trHeight w:val="37"/>
        </w:trPr>
        <w:tc>
          <w:tcPr>
            <w:tcW w:w="7159" w:type="dxa"/>
            <w:gridSpan w:val="3"/>
            <w:tcBorders>
              <w:left w:val="single" w:sz="6" w:space="0" w:color="auto"/>
              <w:right w:val="single" w:sz="6" w:space="0" w:color="auto"/>
            </w:tcBorders>
          </w:tcPr>
          <w:p w14:paraId="22C116E8" w14:textId="77777777" w:rsidR="00B1777C" w:rsidRPr="000B0BC1" w:rsidRDefault="00B1777C" w:rsidP="00F76E3D">
            <w:pPr>
              <w:pStyle w:val="Ekstrastil1"/>
              <w:rPr>
                <w:b/>
              </w:rPr>
            </w:pPr>
            <w:r w:rsidRPr="000B0BC1">
              <w:rPr>
                <w:b/>
              </w:rPr>
              <w:t xml:space="preserve">Bemanning av </w:t>
            </w:r>
            <w:r>
              <w:rPr>
                <w:b/>
              </w:rPr>
              <w:t>neste fase</w:t>
            </w:r>
            <w:r w:rsidRPr="000B0BC1">
              <w:rPr>
                <w:b/>
              </w:rPr>
              <w:t xml:space="preserve"> </w:t>
            </w:r>
          </w:p>
        </w:tc>
        <w:tc>
          <w:tcPr>
            <w:tcW w:w="2978" w:type="dxa"/>
            <w:tcBorders>
              <w:left w:val="single" w:sz="6" w:space="0" w:color="auto"/>
              <w:right w:val="single" w:sz="6" w:space="0" w:color="auto"/>
            </w:tcBorders>
          </w:tcPr>
          <w:p w14:paraId="64988EEE" w14:textId="77777777" w:rsidR="00B1777C" w:rsidRPr="000B0BC1" w:rsidRDefault="00B1777C" w:rsidP="00F76E3D">
            <w:pPr>
              <w:pStyle w:val="Ekstrastil1"/>
              <w:rPr>
                <w:b/>
              </w:rPr>
            </w:pPr>
            <w:r>
              <w:rPr>
                <w:b/>
              </w:rPr>
              <w:t xml:space="preserve">Neste fase </w:t>
            </w:r>
            <w:r w:rsidRPr="000B0BC1">
              <w:rPr>
                <w:b/>
              </w:rPr>
              <w:t>ferdig:</w:t>
            </w:r>
          </w:p>
        </w:tc>
      </w:tr>
      <w:tr w:rsidR="00B1777C" w:rsidRPr="000B0BC1" w14:paraId="470F422C" w14:textId="77777777" w:rsidTr="00AC67C2">
        <w:trPr>
          <w:trHeight w:val="37"/>
        </w:trPr>
        <w:tc>
          <w:tcPr>
            <w:tcW w:w="7159" w:type="dxa"/>
            <w:gridSpan w:val="3"/>
            <w:tcBorders>
              <w:left w:val="single" w:sz="6" w:space="0" w:color="auto"/>
              <w:bottom w:val="single" w:sz="6" w:space="0" w:color="auto"/>
              <w:right w:val="single" w:sz="6" w:space="0" w:color="auto"/>
            </w:tcBorders>
          </w:tcPr>
          <w:p w14:paraId="42A23775" w14:textId="77777777" w:rsidR="00B1777C" w:rsidRPr="000B0BC1" w:rsidRDefault="00B1777C" w:rsidP="00F76E3D">
            <w:pPr>
              <w:pStyle w:val="Ekstrastil1"/>
            </w:pPr>
            <w:r w:rsidRPr="000B0BC1">
              <w:t xml:space="preserve">Prosjektleder: </w:t>
            </w:r>
            <w:r w:rsidR="00D20C01">
              <w:t>Finn Veien</w:t>
            </w:r>
          </w:p>
          <w:p w14:paraId="64365C84" w14:textId="77777777" w:rsidR="00B1777C" w:rsidRPr="000B0BC1" w:rsidRDefault="00D20C01" w:rsidP="00F76E3D">
            <w:pPr>
              <w:pStyle w:val="Ekstrastil1"/>
            </w:pPr>
            <w:r>
              <w:t>Gevinstansvarlig</w:t>
            </w:r>
            <w:r w:rsidR="00B1777C" w:rsidRPr="000B0BC1">
              <w:t xml:space="preserve">: </w:t>
            </w:r>
            <w:r w:rsidR="00F76324">
              <w:t xml:space="preserve">Endre </w:t>
            </w:r>
            <w:r w:rsidR="006446CD">
              <w:t>Verden</w:t>
            </w:r>
            <w:r w:rsidR="00F76324">
              <w:t>, Avdelingsleder FDE</w:t>
            </w:r>
          </w:p>
        </w:tc>
        <w:tc>
          <w:tcPr>
            <w:tcW w:w="2978" w:type="dxa"/>
            <w:tcBorders>
              <w:left w:val="single" w:sz="6" w:space="0" w:color="auto"/>
              <w:bottom w:val="single" w:sz="6" w:space="0" w:color="auto"/>
              <w:right w:val="single" w:sz="6" w:space="0" w:color="auto"/>
            </w:tcBorders>
          </w:tcPr>
          <w:p w14:paraId="14882C11" w14:textId="77777777" w:rsidR="00B1777C" w:rsidRPr="000B0BC1" w:rsidRDefault="00D20C01" w:rsidP="00F76E3D">
            <w:pPr>
              <w:pStyle w:val="Ekstrastil1"/>
            </w:pPr>
            <w:r>
              <w:t>01.11.201</w:t>
            </w:r>
            <w:r w:rsidR="00742080">
              <w:t>7</w:t>
            </w:r>
          </w:p>
        </w:tc>
      </w:tr>
      <w:tr w:rsidR="00B1777C" w:rsidRPr="000B0BC1" w14:paraId="3DA81F81" w14:textId="77777777" w:rsidTr="00AC67C2">
        <w:trPr>
          <w:trHeight w:val="37"/>
        </w:trPr>
        <w:tc>
          <w:tcPr>
            <w:tcW w:w="10137" w:type="dxa"/>
            <w:gridSpan w:val="4"/>
            <w:tcBorders>
              <w:top w:val="single" w:sz="4" w:space="0" w:color="auto"/>
              <w:left w:val="single" w:sz="6" w:space="0" w:color="auto"/>
              <w:right w:val="single" w:sz="6" w:space="0" w:color="auto"/>
            </w:tcBorders>
          </w:tcPr>
          <w:p w14:paraId="2F6A5C17" w14:textId="77777777" w:rsidR="00887D55" w:rsidRDefault="00B1777C" w:rsidP="00F76E3D">
            <w:pPr>
              <w:pStyle w:val="Ekstrastil1"/>
              <w:rPr>
                <w:b/>
              </w:rPr>
            </w:pPr>
            <w:r w:rsidRPr="000B0BC1">
              <w:rPr>
                <w:b/>
              </w:rPr>
              <w:t>Signatur</w:t>
            </w:r>
            <w:r w:rsidR="00887D55">
              <w:rPr>
                <w:b/>
              </w:rPr>
              <w:t xml:space="preserve"> ved godkjenning</w:t>
            </w:r>
            <w:r>
              <w:rPr>
                <w:b/>
              </w:rPr>
              <w:t xml:space="preserve"> </w:t>
            </w:r>
            <w:r w:rsidR="00887D55">
              <w:rPr>
                <w:b/>
              </w:rPr>
              <w:t>(BP2)</w:t>
            </w:r>
            <w:r w:rsidR="00565D5F">
              <w:rPr>
                <w:b/>
              </w:rPr>
              <w:t>:</w:t>
            </w:r>
          </w:p>
          <w:p w14:paraId="1E5BAA7C" w14:textId="77777777" w:rsidR="00B1777C" w:rsidRPr="0041151A" w:rsidRDefault="00B1777C" w:rsidP="00F76E3D">
            <w:pPr>
              <w:pStyle w:val="Ekstrastil1"/>
              <w:rPr>
                <w:b/>
              </w:rPr>
            </w:pPr>
            <w:r>
              <w:rPr>
                <w:b/>
              </w:rPr>
              <w:t>(prosjekteier)</w:t>
            </w:r>
          </w:p>
        </w:tc>
      </w:tr>
      <w:tr w:rsidR="00B1777C" w:rsidRPr="000B0BC1" w14:paraId="6297D911" w14:textId="77777777" w:rsidTr="00AC67C2">
        <w:trPr>
          <w:trHeight w:val="37"/>
        </w:trPr>
        <w:tc>
          <w:tcPr>
            <w:tcW w:w="10137" w:type="dxa"/>
            <w:gridSpan w:val="4"/>
            <w:tcBorders>
              <w:left w:val="single" w:sz="6" w:space="0" w:color="auto"/>
              <w:bottom w:val="single" w:sz="6" w:space="0" w:color="auto"/>
              <w:right w:val="single" w:sz="6" w:space="0" w:color="auto"/>
            </w:tcBorders>
          </w:tcPr>
          <w:p w14:paraId="75CD6423" w14:textId="77777777" w:rsidR="00B1777C" w:rsidRDefault="00B1777C" w:rsidP="00F76E3D">
            <w:pPr>
              <w:pStyle w:val="Ekstrastil1"/>
            </w:pPr>
            <w:r>
              <w:tab/>
            </w:r>
            <w:r w:rsidR="00D20C01" w:rsidRPr="003738B6">
              <w:rPr>
                <w:rFonts w:ascii="Brush Script MT" w:hAnsi="Brush Script MT"/>
                <w:sz w:val="28"/>
                <w:szCs w:val="28"/>
              </w:rPr>
              <w:t xml:space="preserve">Sonja D. </w:t>
            </w:r>
            <w:proofErr w:type="spellStart"/>
            <w:r w:rsidR="00D20C01" w:rsidRPr="003738B6">
              <w:rPr>
                <w:rFonts w:ascii="Brush Script MT" w:hAnsi="Brush Script MT"/>
                <w:sz w:val="28"/>
                <w:szCs w:val="28"/>
              </w:rPr>
              <w:t>Ronning</w:t>
            </w:r>
            <w:proofErr w:type="spellEnd"/>
          </w:p>
          <w:p w14:paraId="63878F78" w14:textId="77777777" w:rsidR="00F76E3D" w:rsidRPr="000B0BC1" w:rsidRDefault="00F76E3D" w:rsidP="00F76E3D">
            <w:pPr>
              <w:pStyle w:val="Ekstrastil1"/>
            </w:pPr>
          </w:p>
        </w:tc>
      </w:tr>
    </w:tbl>
    <w:p w14:paraId="4973416E" w14:textId="77777777" w:rsidR="0077622E" w:rsidRDefault="0077622E" w:rsidP="003D37C3">
      <w:pPr>
        <w:spacing w:after="0"/>
        <w:rPr>
          <w:color w:val="auto"/>
        </w:rPr>
      </w:pPr>
    </w:p>
    <w:p w14:paraId="21393D27" w14:textId="1690BB6F" w:rsidR="00513353" w:rsidRPr="009C2A64" w:rsidRDefault="00513353" w:rsidP="003D37C3">
      <w:pPr>
        <w:spacing w:after="0"/>
        <w:rPr>
          <w:color w:val="auto"/>
        </w:rPr>
      </w:pPr>
      <w:r w:rsidRPr="009C2A64">
        <w:rPr>
          <w:color w:val="auto"/>
        </w:rPr>
        <w:lastRenderedPageBreak/>
        <w:t>ENDRINGSLOGG</w:t>
      </w:r>
    </w:p>
    <w:p w14:paraId="2BEBB253" w14:textId="4FDCEE89" w:rsidR="00513353" w:rsidRPr="00A75CDE" w:rsidRDefault="00513353" w:rsidP="00513353">
      <w:pPr>
        <w:pStyle w:val="Ekstrastil2"/>
        <w:ind w:right="648"/>
      </w:pPr>
      <w:r w:rsidRPr="003A09EB">
        <w:t>[</w:t>
      </w:r>
      <w:r>
        <w:t xml:space="preserve">Ved større </w:t>
      </w:r>
      <w:r w:rsidR="003D37C3">
        <w:t>endringer i prosjektforslaget</w:t>
      </w:r>
      <w:r>
        <w:t xml:space="preserve"> som krever godkjenning fra prosjekteier, skal prosjektlederen oppdatere endringsloggen. Her skal det angis hvilke endringer som er gjort, hvem som har gjort endringen, og hvem som har godkjent at endringen blir foretatt.</w:t>
      </w:r>
      <w:r w:rsidR="003D37C3">
        <w:t xml:space="preserve"> Prosjektforslaget </w:t>
      </w:r>
      <w:r w:rsidR="00A57459">
        <w:t xml:space="preserve">oppdateres med eventuelle endringer i </w:t>
      </w:r>
      <w:r w:rsidR="00356A13">
        <w:t xml:space="preserve">henhold til behandlingen ved BP2, men </w:t>
      </w:r>
      <w:r w:rsidR="003D37C3">
        <w:t xml:space="preserve">skal normalt ikke oppdateres etter </w:t>
      </w:r>
      <w:r w:rsidR="00356A13">
        <w:t>dette.</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985"/>
        <w:gridCol w:w="2409"/>
        <w:gridCol w:w="2268"/>
      </w:tblGrid>
      <w:tr w:rsidR="00513353" w:rsidRPr="009C2A64" w14:paraId="5519E176" w14:textId="77777777" w:rsidTr="00513353">
        <w:trPr>
          <w:tblHeader/>
        </w:trPr>
        <w:tc>
          <w:tcPr>
            <w:tcW w:w="1555" w:type="dxa"/>
            <w:shd w:val="clear" w:color="auto" w:fill="FFFFFF"/>
          </w:tcPr>
          <w:p w14:paraId="0C24D3A0" w14:textId="77777777" w:rsidR="00513353" w:rsidRPr="009C2A64" w:rsidRDefault="00513353" w:rsidP="00513353">
            <w:pPr>
              <w:keepNext/>
              <w:ind w:right="507"/>
              <w:rPr>
                <w:color w:val="auto"/>
              </w:rPr>
            </w:pPr>
            <w:r w:rsidRPr="009C2A64">
              <w:rPr>
                <w:color w:val="auto"/>
              </w:rPr>
              <w:t>Versjon</w:t>
            </w:r>
          </w:p>
        </w:tc>
        <w:tc>
          <w:tcPr>
            <w:tcW w:w="1417" w:type="dxa"/>
            <w:shd w:val="clear" w:color="auto" w:fill="FFFFFF"/>
          </w:tcPr>
          <w:p w14:paraId="7BD760D0" w14:textId="77777777" w:rsidR="00513353" w:rsidRPr="009C2A64" w:rsidRDefault="00513353" w:rsidP="00513353">
            <w:pPr>
              <w:keepNext/>
              <w:ind w:right="507"/>
              <w:rPr>
                <w:color w:val="auto"/>
              </w:rPr>
            </w:pPr>
            <w:r w:rsidRPr="009C2A64">
              <w:rPr>
                <w:color w:val="auto"/>
              </w:rPr>
              <w:t>Dato</w:t>
            </w:r>
          </w:p>
        </w:tc>
        <w:tc>
          <w:tcPr>
            <w:tcW w:w="1985" w:type="dxa"/>
            <w:shd w:val="clear" w:color="auto" w:fill="FFFFFF"/>
          </w:tcPr>
          <w:p w14:paraId="10A9F48A" w14:textId="77777777" w:rsidR="00513353" w:rsidRPr="009C2A64" w:rsidRDefault="00513353" w:rsidP="00513353">
            <w:pPr>
              <w:keepNext/>
              <w:ind w:right="507"/>
              <w:rPr>
                <w:color w:val="auto"/>
              </w:rPr>
            </w:pPr>
            <w:r w:rsidRPr="009C2A64">
              <w:rPr>
                <w:color w:val="auto"/>
              </w:rPr>
              <w:t>Endring</w:t>
            </w:r>
          </w:p>
        </w:tc>
        <w:tc>
          <w:tcPr>
            <w:tcW w:w="2409" w:type="dxa"/>
            <w:shd w:val="clear" w:color="auto" w:fill="FFFFFF"/>
          </w:tcPr>
          <w:p w14:paraId="6317180A" w14:textId="77777777" w:rsidR="00513353" w:rsidRPr="009C2A64" w:rsidRDefault="00513353" w:rsidP="00513353">
            <w:pPr>
              <w:keepNext/>
              <w:ind w:right="507"/>
              <w:rPr>
                <w:color w:val="auto"/>
              </w:rPr>
            </w:pPr>
            <w:r w:rsidRPr="009C2A64">
              <w:rPr>
                <w:color w:val="auto"/>
              </w:rPr>
              <w:t>Produsent</w:t>
            </w:r>
          </w:p>
        </w:tc>
        <w:tc>
          <w:tcPr>
            <w:tcW w:w="2268" w:type="dxa"/>
            <w:shd w:val="clear" w:color="auto" w:fill="FFFFFF"/>
          </w:tcPr>
          <w:p w14:paraId="08022389" w14:textId="77777777" w:rsidR="00513353" w:rsidRPr="009C2A64" w:rsidRDefault="00513353" w:rsidP="00513353">
            <w:pPr>
              <w:keepNext/>
              <w:ind w:right="507"/>
              <w:rPr>
                <w:color w:val="auto"/>
              </w:rPr>
            </w:pPr>
            <w:r w:rsidRPr="009C2A64">
              <w:rPr>
                <w:color w:val="auto"/>
              </w:rPr>
              <w:t>Godkjent</w:t>
            </w:r>
          </w:p>
        </w:tc>
      </w:tr>
      <w:tr w:rsidR="00513353" w:rsidRPr="009C2A64" w14:paraId="6CC1CB74" w14:textId="77777777" w:rsidTr="00513353">
        <w:tc>
          <w:tcPr>
            <w:tcW w:w="1555" w:type="dxa"/>
          </w:tcPr>
          <w:p w14:paraId="5CEB4987" w14:textId="77777777" w:rsidR="00513353" w:rsidRPr="00E10E94" w:rsidRDefault="00513353" w:rsidP="00513353">
            <w:pPr>
              <w:ind w:right="172"/>
              <w:rPr>
                <w:color w:val="auto"/>
                <w:sz w:val="20"/>
              </w:rPr>
            </w:pPr>
            <w:r w:rsidRPr="00E10E94">
              <w:rPr>
                <w:color w:val="auto"/>
                <w:sz w:val="20"/>
              </w:rPr>
              <w:t>1.0</w:t>
            </w:r>
          </w:p>
        </w:tc>
        <w:tc>
          <w:tcPr>
            <w:tcW w:w="1417" w:type="dxa"/>
          </w:tcPr>
          <w:p w14:paraId="49709BD4" w14:textId="77777777" w:rsidR="00513353" w:rsidRPr="00E10E94" w:rsidRDefault="00513353" w:rsidP="00513353">
            <w:pPr>
              <w:ind w:right="178"/>
              <w:rPr>
                <w:color w:val="auto"/>
                <w:sz w:val="20"/>
              </w:rPr>
            </w:pPr>
            <w:r w:rsidRPr="00E10E94">
              <w:rPr>
                <w:color w:val="auto"/>
                <w:sz w:val="20"/>
              </w:rPr>
              <w:t>23.06.2017</w:t>
            </w:r>
          </w:p>
        </w:tc>
        <w:tc>
          <w:tcPr>
            <w:tcW w:w="1985" w:type="dxa"/>
          </w:tcPr>
          <w:p w14:paraId="0017016A" w14:textId="77777777" w:rsidR="00513353" w:rsidRPr="00E10E94" w:rsidRDefault="00513353" w:rsidP="00513353">
            <w:pPr>
              <w:ind w:right="172"/>
              <w:rPr>
                <w:color w:val="auto"/>
                <w:sz w:val="20"/>
              </w:rPr>
            </w:pPr>
            <w:r>
              <w:rPr>
                <w:color w:val="auto"/>
                <w:sz w:val="20"/>
              </w:rPr>
              <w:t>Første versjon</w:t>
            </w:r>
          </w:p>
        </w:tc>
        <w:tc>
          <w:tcPr>
            <w:tcW w:w="2409" w:type="dxa"/>
          </w:tcPr>
          <w:p w14:paraId="0D9DFA7B" w14:textId="77777777" w:rsidR="00513353" w:rsidRPr="00E10E94" w:rsidRDefault="00513353" w:rsidP="00513353">
            <w:pPr>
              <w:ind w:right="507"/>
              <w:rPr>
                <w:color w:val="auto"/>
                <w:sz w:val="20"/>
              </w:rPr>
            </w:pPr>
            <w:r>
              <w:rPr>
                <w:color w:val="auto"/>
                <w:sz w:val="20"/>
              </w:rPr>
              <w:t>Anna Lyse, FDE</w:t>
            </w:r>
          </w:p>
        </w:tc>
        <w:tc>
          <w:tcPr>
            <w:tcW w:w="2268" w:type="dxa"/>
          </w:tcPr>
          <w:p w14:paraId="009EF24B" w14:textId="77777777" w:rsidR="00513353" w:rsidRPr="00E10E94" w:rsidRDefault="00513353" w:rsidP="00513353">
            <w:pPr>
              <w:ind w:right="507"/>
              <w:rPr>
                <w:color w:val="auto"/>
                <w:sz w:val="20"/>
              </w:rPr>
            </w:pPr>
            <w:r>
              <w:rPr>
                <w:color w:val="auto"/>
                <w:sz w:val="20"/>
              </w:rPr>
              <w:t xml:space="preserve">Sonja D. </w:t>
            </w:r>
            <w:proofErr w:type="spellStart"/>
            <w:r>
              <w:rPr>
                <w:color w:val="auto"/>
                <w:sz w:val="20"/>
              </w:rPr>
              <w:t>Ronning</w:t>
            </w:r>
            <w:proofErr w:type="spellEnd"/>
          </w:p>
        </w:tc>
      </w:tr>
      <w:tr w:rsidR="00513353" w:rsidRPr="009C2A64" w14:paraId="1FEA1DD4" w14:textId="77777777" w:rsidTr="00513353">
        <w:tc>
          <w:tcPr>
            <w:tcW w:w="1555" w:type="dxa"/>
          </w:tcPr>
          <w:p w14:paraId="61A70F3A" w14:textId="77777777" w:rsidR="00513353" w:rsidRPr="00E10E94" w:rsidRDefault="00513353" w:rsidP="00513353">
            <w:pPr>
              <w:ind w:right="507"/>
              <w:rPr>
                <w:color w:val="auto"/>
                <w:sz w:val="20"/>
              </w:rPr>
            </w:pPr>
          </w:p>
        </w:tc>
        <w:tc>
          <w:tcPr>
            <w:tcW w:w="1417" w:type="dxa"/>
          </w:tcPr>
          <w:p w14:paraId="6100216C" w14:textId="77777777" w:rsidR="00513353" w:rsidRPr="00E10E94" w:rsidRDefault="00513353" w:rsidP="00513353">
            <w:pPr>
              <w:ind w:right="507"/>
              <w:rPr>
                <w:color w:val="auto"/>
                <w:sz w:val="20"/>
              </w:rPr>
            </w:pPr>
          </w:p>
        </w:tc>
        <w:tc>
          <w:tcPr>
            <w:tcW w:w="1985" w:type="dxa"/>
          </w:tcPr>
          <w:p w14:paraId="5D0F2804" w14:textId="77777777" w:rsidR="00513353" w:rsidRPr="00E10E94" w:rsidRDefault="00513353" w:rsidP="00513353">
            <w:pPr>
              <w:ind w:right="507"/>
              <w:rPr>
                <w:color w:val="auto"/>
                <w:sz w:val="20"/>
              </w:rPr>
            </w:pPr>
          </w:p>
        </w:tc>
        <w:tc>
          <w:tcPr>
            <w:tcW w:w="2409" w:type="dxa"/>
          </w:tcPr>
          <w:p w14:paraId="297EFDFE" w14:textId="77777777" w:rsidR="00513353" w:rsidRPr="00E10E94" w:rsidRDefault="00513353" w:rsidP="00513353">
            <w:pPr>
              <w:ind w:right="507"/>
              <w:rPr>
                <w:color w:val="auto"/>
                <w:sz w:val="20"/>
              </w:rPr>
            </w:pPr>
          </w:p>
        </w:tc>
        <w:tc>
          <w:tcPr>
            <w:tcW w:w="2268" w:type="dxa"/>
          </w:tcPr>
          <w:p w14:paraId="07E2B944" w14:textId="77777777" w:rsidR="00513353" w:rsidRPr="00E10E94" w:rsidRDefault="00513353" w:rsidP="00513353">
            <w:pPr>
              <w:ind w:right="507"/>
              <w:rPr>
                <w:color w:val="auto"/>
                <w:sz w:val="20"/>
              </w:rPr>
            </w:pPr>
          </w:p>
        </w:tc>
      </w:tr>
      <w:tr w:rsidR="00513353" w:rsidRPr="009C2A64" w14:paraId="0D5DB785" w14:textId="77777777" w:rsidTr="00513353">
        <w:tc>
          <w:tcPr>
            <w:tcW w:w="1555" w:type="dxa"/>
          </w:tcPr>
          <w:p w14:paraId="7387035D" w14:textId="77777777" w:rsidR="00513353" w:rsidRPr="00E10E94" w:rsidRDefault="00513353" w:rsidP="00513353">
            <w:pPr>
              <w:ind w:right="507"/>
              <w:rPr>
                <w:color w:val="auto"/>
                <w:sz w:val="20"/>
              </w:rPr>
            </w:pPr>
          </w:p>
        </w:tc>
        <w:tc>
          <w:tcPr>
            <w:tcW w:w="1417" w:type="dxa"/>
          </w:tcPr>
          <w:p w14:paraId="1D98ED37" w14:textId="77777777" w:rsidR="00513353" w:rsidRPr="00E10E94" w:rsidRDefault="00513353" w:rsidP="00513353">
            <w:pPr>
              <w:ind w:right="507"/>
              <w:rPr>
                <w:color w:val="auto"/>
                <w:sz w:val="20"/>
              </w:rPr>
            </w:pPr>
          </w:p>
        </w:tc>
        <w:tc>
          <w:tcPr>
            <w:tcW w:w="1985" w:type="dxa"/>
          </w:tcPr>
          <w:p w14:paraId="0ED11626" w14:textId="77777777" w:rsidR="00513353" w:rsidRPr="00E10E94" w:rsidRDefault="00513353" w:rsidP="00513353">
            <w:pPr>
              <w:ind w:right="507"/>
              <w:rPr>
                <w:color w:val="auto"/>
                <w:sz w:val="20"/>
              </w:rPr>
            </w:pPr>
          </w:p>
        </w:tc>
        <w:tc>
          <w:tcPr>
            <w:tcW w:w="2409" w:type="dxa"/>
          </w:tcPr>
          <w:p w14:paraId="064B6801" w14:textId="77777777" w:rsidR="00513353" w:rsidRPr="00E10E94" w:rsidRDefault="00513353" w:rsidP="00513353">
            <w:pPr>
              <w:ind w:right="507"/>
              <w:rPr>
                <w:color w:val="auto"/>
                <w:sz w:val="20"/>
              </w:rPr>
            </w:pPr>
          </w:p>
        </w:tc>
        <w:tc>
          <w:tcPr>
            <w:tcW w:w="2268" w:type="dxa"/>
          </w:tcPr>
          <w:p w14:paraId="15E1AAAF" w14:textId="77777777" w:rsidR="00513353" w:rsidRPr="00E10E94" w:rsidRDefault="00513353" w:rsidP="00513353">
            <w:pPr>
              <w:ind w:right="507"/>
              <w:rPr>
                <w:color w:val="auto"/>
                <w:sz w:val="20"/>
              </w:rPr>
            </w:pPr>
          </w:p>
        </w:tc>
      </w:tr>
      <w:tr w:rsidR="00513353" w:rsidRPr="009C2A64" w14:paraId="3A1D81F8" w14:textId="77777777" w:rsidTr="00513353">
        <w:tc>
          <w:tcPr>
            <w:tcW w:w="1555" w:type="dxa"/>
          </w:tcPr>
          <w:p w14:paraId="5F5628C7" w14:textId="77777777" w:rsidR="00513353" w:rsidRPr="00E10E94" w:rsidRDefault="00513353" w:rsidP="00513353">
            <w:pPr>
              <w:ind w:right="507"/>
              <w:rPr>
                <w:color w:val="auto"/>
                <w:sz w:val="20"/>
              </w:rPr>
            </w:pPr>
          </w:p>
        </w:tc>
        <w:tc>
          <w:tcPr>
            <w:tcW w:w="1417" w:type="dxa"/>
          </w:tcPr>
          <w:p w14:paraId="076754BB" w14:textId="77777777" w:rsidR="00513353" w:rsidRPr="00E10E94" w:rsidRDefault="00513353" w:rsidP="00513353">
            <w:pPr>
              <w:ind w:right="507"/>
              <w:rPr>
                <w:color w:val="auto"/>
                <w:sz w:val="20"/>
              </w:rPr>
            </w:pPr>
          </w:p>
        </w:tc>
        <w:tc>
          <w:tcPr>
            <w:tcW w:w="1985" w:type="dxa"/>
          </w:tcPr>
          <w:p w14:paraId="222A35C5" w14:textId="77777777" w:rsidR="00513353" w:rsidRPr="00E10E94" w:rsidRDefault="00513353" w:rsidP="00513353">
            <w:pPr>
              <w:ind w:right="507"/>
              <w:rPr>
                <w:color w:val="auto"/>
                <w:sz w:val="20"/>
              </w:rPr>
            </w:pPr>
          </w:p>
        </w:tc>
        <w:tc>
          <w:tcPr>
            <w:tcW w:w="2409" w:type="dxa"/>
          </w:tcPr>
          <w:p w14:paraId="485D8402" w14:textId="77777777" w:rsidR="00513353" w:rsidRPr="00E10E94" w:rsidRDefault="00513353" w:rsidP="00513353">
            <w:pPr>
              <w:ind w:right="507"/>
              <w:rPr>
                <w:color w:val="auto"/>
                <w:sz w:val="20"/>
              </w:rPr>
            </w:pPr>
          </w:p>
        </w:tc>
        <w:tc>
          <w:tcPr>
            <w:tcW w:w="2268" w:type="dxa"/>
          </w:tcPr>
          <w:p w14:paraId="469E1878" w14:textId="77777777" w:rsidR="00513353" w:rsidRPr="00E10E94" w:rsidRDefault="00513353" w:rsidP="00513353">
            <w:pPr>
              <w:ind w:right="507"/>
              <w:rPr>
                <w:color w:val="auto"/>
                <w:sz w:val="20"/>
              </w:rPr>
            </w:pPr>
          </w:p>
        </w:tc>
      </w:tr>
    </w:tbl>
    <w:p w14:paraId="190FE0C9" w14:textId="77777777" w:rsidR="00513353" w:rsidRDefault="00513353" w:rsidP="00513353">
      <w:pPr>
        <w:ind w:right="507"/>
        <w:jc w:val="center"/>
        <w:outlineLvl w:val="0"/>
        <w:rPr>
          <w:b/>
        </w:rPr>
      </w:pPr>
    </w:p>
    <w:p w14:paraId="112F42C2" w14:textId="77777777" w:rsidR="00513353" w:rsidRDefault="00513353" w:rsidP="00513353">
      <w:pPr>
        <w:ind w:right="507"/>
      </w:pPr>
    </w:p>
    <w:p w14:paraId="5D20C7BE" w14:textId="77777777" w:rsidR="00513353" w:rsidRDefault="00513353" w:rsidP="00513353">
      <w:pPr>
        <w:ind w:right="507"/>
      </w:pPr>
    </w:p>
    <w:p w14:paraId="4D9BB7DD" w14:textId="77777777" w:rsidR="00513353" w:rsidRPr="009C2A64" w:rsidRDefault="00513353" w:rsidP="00513353">
      <w:pPr>
        <w:pStyle w:val="Undertittel"/>
        <w:ind w:right="507"/>
        <w:rPr>
          <w:rFonts w:ascii="Times New Roman" w:hAnsi="Times New Roman"/>
          <w:color w:val="auto"/>
          <w:sz w:val="24"/>
          <w:szCs w:val="24"/>
        </w:rPr>
      </w:pPr>
      <w:r w:rsidRPr="009C2A64">
        <w:rPr>
          <w:rFonts w:ascii="Times New Roman" w:hAnsi="Times New Roman"/>
          <w:color w:val="auto"/>
          <w:sz w:val="24"/>
          <w:szCs w:val="24"/>
        </w:rPr>
        <w:t>DISTRIBUSJONSLOGG</w:t>
      </w:r>
    </w:p>
    <w:p w14:paraId="69E96C14" w14:textId="1D665854" w:rsidR="00513353" w:rsidRDefault="00513353" w:rsidP="00513353">
      <w:pPr>
        <w:pStyle w:val="Ekstrastil2"/>
        <w:ind w:right="507"/>
      </w:pPr>
      <w:r w:rsidRPr="00EF71DD">
        <w:t>[</w:t>
      </w:r>
      <w:r>
        <w:t>For å sikre at alle relevante interessenter har mottatt siste</w:t>
      </w:r>
      <w:r w:rsidR="003D37C3">
        <w:t xml:space="preserve"> versjon av prosjektforslaget</w:t>
      </w:r>
      <w:r>
        <w:t>, må distribusjonsloggen oppdateres i tråd med versjonshåndteringen.]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268"/>
        <w:gridCol w:w="4677"/>
      </w:tblGrid>
      <w:tr w:rsidR="00513353" w:rsidRPr="00F527EE" w14:paraId="0A2E1724" w14:textId="77777777" w:rsidTr="00513353">
        <w:trPr>
          <w:trHeight w:val="294"/>
          <w:tblHeader/>
        </w:trPr>
        <w:tc>
          <w:tcPr>
            <w:tcW w:w="2689" w:type="dxa"/>
            <w:shd w:val="clear" w:color="auto" w:fill="FFFFFF"/>
          </w:tcPr>
          <w:p w14:paraId="3AE43074" w14:textId="77777777" w:rsidR="00513353" w:rsidRPr="009C2A64" w:rsidRDefault="00513353" w:rsidP="00513353">
            <w:pPr>
              <w:keepNext/>
              <w:ind w:right="289"/>
              <w:rPr>
                <w:color w:val="auto"/>
              </w:rPr>
            </w:pPr>
            <w:r w:rsidRPr="009C2A64">
              <w:rPr>
                <w:color w:val="auto"/>
              </w:rPr>
              <w:t>Versjon distribuert</w:t>
            </w:r>
          </w:p>
        </w:tc>
        <w:tc>
          <w:tcPr>
            <w:tcW w:w="2268" w:type="dxa"/>
            <w:shd w:val="clear" w:color="auto" w:fill="FFFFFF"/>
          </w:tcPr>
          <w:p w14:paraId="5F23AF46" w14:textId="77777777" w:rsidR="00513353" w:rsidRPr="009C2A64" w:rsidRDefault="00513353" w:rsidP="00513353">
            <w:pPr>
              <w:keepNext/>
              <w:ind w:right="507"/>
              <w:rPr>
                <w:color w:val="auto"/>
              </w:rPr>
            </w:pPr>
            <w:r w:rsidRPr="009C2A64">
              <w:rPr>
                <w:color w:val="auto"/>
              </w:rPr>
              <w:t>Dato</w:t>
            </w:r>
          </w:p>
        </w:tc>
        <w:tc>
          <w:tcPr>
            <w:tcW w:w="4677" w:type="dxa"/>
            <w:shd w:val="clear" w:color="auto" w:fill="FFFFFF"/>
          </w:tcPr>
          <w:p w14:paraId="77080829" w14:textId="77777777" w:rsidR="00513353" w:rsidRPr="009C2A64" w:rsidRDefault="00513353" w:rsidP="00513353">
            <w:pPr>
              <w:keepNext/>
              <w:ind w:right="507"/>
              <w:rPr>
                <w:color w:val="auto"/>
              </w:rPr>
            </w:pPr>
            <w:r w:rsidRPr="009C2A64">
              <w:rPr>
                <w:color w:val="auto"/>
              </w:rPr>
              <w:t>Navn</w:t>
            </w:r>
          </w:p>
        </w:tc>
      </w:tr>
      <w:tr w:rsidR="00513353" w14:paraId="47C24DFB" w14:textId="77777777" w:rsidTr="00513353">
        <w:trPr>
          <w:trHeight w:val="294"/>
        </w:trPr>
        <w:tc>
          <w:tcPr>
            <w:tcW w:w="2689" w:type="dxa"/>
          </w:tcPr>
          <w:p w14:paraId="253A7880" w14:textId="77777777" w:rsidR="00513353" w:rsidRPr="00E10E94" w:rsidRDefault="00513353" w:rsidP="00513353">
            <w:pPr>
              <w:ind w:right="507"/>
              <w:rPr>
                <w:color w:val="auto"/>
                <w:sz w:val="20"/>
              </w:rPr>
            </w:pPr>
            <w:r w:rsidRPr="00E10E94">
              <w:rPr>
                <w:color w:val="auto"/>
                <w:sz w:val="20"/>
              </w:rPr>
              <w:t>1.0</w:t>
            </w:r>
          </w:p>
        </w:tc>
        <w:tc>
          <w:tcPr>
            <w:tcW w:w="2268" w:type="dxa"/>
          </w:tcPr>
          <w:p w14:paraId="4F2D97B9" w14:textId="77777777" w:rsidR="00513353" w:rsidRPr="00E10E94" w:rsidRDefault="00513353" w:rsidP="00513353">
            <w:pPr>
              <w:ind w:right="507"/>
              <w:rPr>
                <w:color w:val="auto"/>
                <w:sz w:val="20"/>
              </w:rPr>
            </w:pPr>
            <w:r w:rsidRPr="00E10E94">
              <w:rPr>
                <w:color w:val="auto"/>
                <w:sz w:val="20"/>
              </w:rPr>
              <w:t>24.06.2017</w:t>
            </w:r>
          </w:p>
        </w:tc>
        <w:tc>
          <w:tcPr>
            <w:tcW w:w="4677" w:type="dxa"/>
          </w:tcPr>
          <w:p w14:paraId="23226A27" w14:textId="77777777" w:rsidR="00513353" w:rsidRDefault="00513353" w:rsidP="00513353">
            <w:pPr>
              <w:ind w:right="507"/>
              <w:rPr>
                <w:color w:val="auto"/>
                <w:sz w:val="20"/>
              </w:rPr>
            </w:pPr>
            <w:r w:rsidRPr="00E10E94">
              <w:rPr>
                <w:color w:val="auto"/>
                <w:sz w:val="20"/>
              </w:rPr>
              <w:t>BAS prosjektstyre</w:t>
            </w:r>
          </w:p>
          <w:p w14:paraId="7A4F1AC1" w14:textId="77777777" w:rsidR="00513353" w:rsidRPr="00E10E94" w:rsidRDefault="00513353" w:rsidP="00513353">
            <w:pPr>
              <w:ind w:right="507"/>
              <w:rPr>
                <w:color w:val="auto"/>
                <w:sz w:val="20"/>
              </w:rPr>
            </w:pPr>
            <w:r>
              <w:rPr>
                <w:color w:val="auto"/>
                <w:sz w:val="20"/>
              </w:rPr>
              <w:t>Finn Veien, Prosjektleder</w:t>
            </w:r>
          </w:p>
        </w:tc>
      </w:tr>
      <w:tr w:rsidR="00513353" w14:paraId="52EACF96" w14:textId="77777777" w:rsidTr="00513353">
        <w:trPr>
          <w:trHeight w:val="294"/>
        </w:trPr>
        <w:tc>
          <w:tcPr>
            <w:tcW w:w="2689" w:type="dxa"/>
          </w:tcPr>
          <w:p w14:paraId="0436775F" w14:textId="77777777" w:rsidR="00513353" w:rsidRPr="009C2A64" w:rsidRDefault="00513353" w:rsidP="00513353">
            <w:pPr>
              <w:ind w:right="507"/>
              <w:rPr>
                <w:color w:val="auto"/>
              </w:rPr>
            </w:pPr>
          </w:p>
        </w:tc>
        <w:tc>
          <w:tcPr>
            <w:tcW w:w="2268" w:type="dxa"/>
          </w:tcPr>
          <w:p w14:paraId="388E1B2E" w14:textId="77777777" w:rsidR="00513353" w:rsidRPr="009C2A64" w:rsidRDefault="00513353" w:rsidP="00513353">
            <w:pPr>
              <w:ind w:right="507"/>
              <w:rPr>
                <w:color w:val="auto"/>
              </w:rPr>
            </w:pPr>
          </w:p>
        </w:tc>
        <w:tc>
          <w:tcPr>
            <w:tcW w:w="4677" w:type="dxa"/>
          </w:tcPr>
          <w:p w14:paraId="3EB578DF" w14:textId="77777777" w:rsidR="00513353" w:rsidRPr="009C2A64" w:rsidRDefault="00513353" w:rsidP="00513353">
            <w:pPr>
              <w:ind w:right="507"/>
              <w:rPr>
                <w:color w:val="auto"/>
              </w:rPr>
            </w:pPr>
          </w:p>
        </w:tc>
      </w:tr>
      <w:tr w:rsidR="00513353" w14:paraId="33F96A5D" w14:textId="77777777" w:rsidTr="00513353">
        <w:trPr>
          <w:trHeight w:val="294"/>
        </w:trPr>
        <w:tc>
          <w:tcPr>
            <w:tcW w:w="2689" w:type="dxa"/>
          </w:tcPr>
          <w:p w14:paraId="152A9FC3" w14:textId="77777777" w:rsidR="00513353" w:rsidRPr="009C2A64" w:rsidRDefault="00513353" w:rsidP="00513353">
            <w:pPr>
              <w:ind w:right="507"/>
              <w:rPr>
                <w:color w:val="auto"/>
              </w:rPr>
            </w:pPr>
          </w:p>
        </w:tc>
        <w:tc>
          <w:tcPr>
            <w:tcW w:w="2268" w:type="dxa"/>
          </w:tcPr>
          <w:p w14:paraId="1F3FAF65" w14:textId="77777777" w:rsidR="00513353" w:rsidRPr="009C2A64" w:rsidRDefault="00513353" w:rsidP="00513353">
            <w:pPr>
              <w:ind w:right="507"/>
              <w:rPr>
                <w:color w:val="auto"/>
              </w:rPr>
            </w:pPr>
          </w:p>
        </w:tc>
        <w:tc>
          <w:tcPr>
            <w:tcW w:w="4677" w:type="dxa"/>
          </w:tcPr>
          <w:p w14:paraId="693867F7" w14:textId="77777777" w:rsidR="00513353" w:rsidRPr="009C2A64" w:rsidRDefault="00513353" w:rsidP="00513353">
            <w:pPr>
              <w:ind w:right="507"/>
              <w:rPr>
                <w:color w:val="auto"/>
              </w:rPr>
            </w:pPr>
          </w:p>
        </w:tc>
      </w:tr>
      <w:tr w:rsidR="00513353" w14:paraId="13A6CE51" w14:textId="77777777" w:rsidTr="00513353">
        <w:trPr>
          <w:trHeight w:val="294"/>
        </w:trPr>
        <w:tc>
          <w:tcPr>
            <w:tcW w:w="2689" w:type="dxa"/>
          </w:tcPr>
          <w:p w14:paraId="02724064" w14:textId="77777777" w:rsidR="00513353" w:rsidRPr="009C2A64" w:rsidRDefault="00513353" w:rsidP="00513353">
            <w:pPr>
              <w:ind w:right="507"/>
              <w:rPr>
                <w:color w:val="auto"/>
              </w:rPr>
            </w:pPr>
          </w:p>
        </w:tc>
        <w:tc>
          <w:tcPr>
            <w:tcW w:w="2268" w:type="dxa"/>
          </w:tcPr>
          <w:p w14:paraId="741CDE31" w14:textId="77777777" w:rsidR="00513353" w:rsidRPr="009C2A64" w:rsidRDefault="00513353" w:rsidP="00513353">
            <w:pPr>
              <w:ind w:right="507"/>
              <w:rPr>
                <w:color w:val="auto"/>
              </w:rPr>
            </w:pPr>
          </w:p>
        </w:tc>
        <w:tc>
          <w:tcPr>
            <w:tcW w:w="4677" w:type="dxa"/>
          </w:tcPr>
          <w:p w14:paraId="128501E8" w14:textId="77777777" w:rsidR="00513353" w:rsidRPr="009C2A64" w:rsidRDefault="00513353" w:rsidP="00513353">
            <w:pPr>
              <w:ind w:right="507"/>
              <w:rPr>
                <w:color w:val="auto"/>
              </w:rPr>
            </w:pPr>
          </w:p>
        </w:tc>
      </w:tr>
    </w:tbl>
    <w:p w14:paraId="766F3F48" w14:textId="77777777" w:rsidR="00AC67C2" w:rsidRDefault="00AC67C2" w:rsidP="00AC67C2">
      <w:pPr>
        <w:rPr>
          <w:highlight w:val="yellow"/>
        </w:rPr>
      </w:pPr>
    </w:p>
    <w:p w14:paraId="24DBB2C1" w14:textId="6EA0B943" w:rsidR="003D37C3" w:rsidRDefault="003D37C3">
      <w:pPr>
        <w:spacing w:after="0"/>
      </w:pPr>
      <w:r>
        <w:rPr>
          <w:b/>
          <w:bCs/>
        </w:rPr>
        <w:br w:type="page"/>
      </w:r>
    </w:p>
    <w:p w14:paraId="26F04085" w14:textId="77777777" w:rsidR="00887D55" w:rsidRDefault="00887D55">
      <w:pPr>
        <w:pStyle w:val="Overskriftforinnholdsfortegnelse"/>
        <w:rPr>
          <w:rFonts w:ascii="Times New Roman" w:eastAsia="Times New Roman" w:hAnsi="Times New Roman" w:cs="Times New Roman"/>
          <w:b w:val="0"/>
          <w:bCs w:val="0"/>
          <w:color w:val="595959" w:themeColor="text1" w:themeTint="A6"/>
          <w:sz w:val="24"/>
          <w:szCs w:val="20"/>
        </w:rPr>
      </w:pPr>
    </w:p>
    <w:sdt>
      <w:sdtPr>
        <w:rPr>
          <w:rFonts w:ascii="Times New Roman" w:eastAsia="Times New Roman" w:hAnsi="Times New Roman" w:cs="Times New Roman"/>
          <w:b w:val="0"/>
          <w:bCs w:val="0"/>
          <w:color w:val="595959" w:themeColor="text1" w:themeTint="A6"/>
          <w:sz w:val="24"/>
          <w:szCs w:val="20"/>
        </w:rPr>
        <w:id w:val="-1545980805"/>
        <w:docPartObj>
          <w:docPartGallery w:val="Table of Contents"/>
          <w:docPartUnique/>
        </w:docPartObj>
      </w:sdtPr>
      <w:sdtEndPr/>
      <w:sdtContent>
        <w:p w14:paraId="1B656ADC" w14:textId="77777777" w:rsidR="00E270F7" w:rsidRDefault="00E270F7">
          <w:pPr>
            <w:pStyle w:val="Overskriftforinnholdsfortegnelse"/>
          </w:pPr>
          <w:r>
            <w:t>Innhold</w:t>
          </w:r>
        </w:p>
        <w:p w14:paraId="301CC6BC" w14:textId="2508A318" w:rsidR="00044F69" w:rsidRDefault="00E270F7">
          <w:pPr>
            <w:pStyle w:val="INNH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31177835" w:history="1">
            <w:r w:rsidR="00044F69" w:rsidRPr="00F76EFD">
              <w:rPr>
                <w:rStyle w:val="Hyperkobling"/>
                <w:noProof/>
              </w:rPr>
              <w:t>1.</w:t>
            </w:r>
            <w:r w:rsidR="00044F69">
              <w:rPr>
                <w:rFonts w:asciiTheme="minorHAnsi" w:eastAsiaTheme="minorEastAsia" w:hAnsiTheme="minorHAnsi" w:cstheme="minorBidi"/>
                <w:noProof/>
                <w:color w:val="auto"/>
                <w:sz w:val="22"/>
                <w:szCs w:val="22"/>
              </w:rPr>
              <w:tab/>
            </w:r>
            <w:r w:rsidR="00044F69" w:rsidRPr="00F76EFD">
              <w:rPr>
                <w:rStyle w:val="Hyperkobling"/>
                <w:noProof/>
              </w:rPr>
              <w:t>Bakgrunn og begrunnelse for prosjektet</w:t>
            </w:r>
            <w:r w:rsidR="00044F69">
              <w:rPr>
                <w:noProof/>
                <w:webHidden/>
              </w:rPr>
              <w:tab/>
            </w:r>
            <w:r w:rsidR="00044F69">
              <w:rPr>
                <w:noProof/>
                <w:webHidden/>
              </w:rPr>
              <w:fldChar w:fldCharType="begin"/>
            </w:r>
            <w:r w:rsidR="00044F69">
              <w:rPr>
                <w:noProof/>
                <w:webHidden/>
              </w:rPr>
              <w:instrText xml:space="preserve"> PAGEREF _Toc531177835 \h </w:instrText>
            </w:r>
            <w:r w:rsidR="00044F69">
              <w:rPr>
                <w:noProof/>
                <w:webHidden/>
              </w:rPr>
            </w:r>
            <w:r w:rsidR="00044F69">
              <w:rPr>
                <w:noProof/>
                <w:webHidden/>
              </w:rPr>
              <w:fldChar w:fldCharType="separate"/>
            </w:r>
            <w:r w:rsidR="00471E13">
              <w:rPr>
                <w:noProof/>
                <w:webHidden/>
              </w:rPr>
              <w:t>4</w:t>
            </w:r>
            <w:r w:rsidR="00044F69">
              <w:rPr>
                <w:noProof/>
                <w:webHidden/>
              </w:rPr>
              <w:fldChar w:fldCharType="end"/>
            </w:r>
          </w:hyperlink>
        </w:p>
        <w:p w14:paraId="5B00D4AA" w14:textId="286469EA" w:rsidR="00044F69" w:rsidRDefault="007B1D37">
          <w:pPr>
            <w:pStyle w:val="INNH1"/>
            <w:rPr>
              <w:rFonts w:asciiTheme="minorHAnsi" w:eastAsiaTheme="minorEastAsia" w:hAnsiTheme="minorHAnsi" w:cstheme="minorBidi"/>
              <w:noProof/>
              <w:color w:val="auto"/>
              <w:sz w:val="22"/>
              <w:szCs w:val="22"/>
            </w:rPr>
          </w:pPr>
          <w:hyperlink w:anchor="_Toc531177836" w:history="1">
            <w:r w:rsidR="00044F69" w:rsidRPr="00F76EFD">
              <w:rPr>
                <w:rStyle w:val="Hyperkobling"/>
                <w:noProof/>
              </w:rPr>
              <w:t>2.</w:t>
            </w:r>
            <w:r w:rsidR="00044F69">
              <w:rPr>
                <w:rFonts w:asciiTheme="minorHAnsi" w:eastAsiaTheme="minorEastAsia" w:hAnsiTheme="minorHAnsi" w:cstheme="minorBidi"/>
                <w:noProof/>
                <w:color w:val="auto"/>
                <w:sz w:val="22"/>
                <w:szCs w:val="22"/>
              </w:rPr>
              <w:tab/>
            </w:r>
            <w:r w:rsidR="00044F69" w:rsidRPr="00F76EFD">
              <w:rPr>
                <w:rStyle w:val="Hyperkobling"/>
                <w:noProof/>
              </w:rPr>
              <w:t>Konseptvalgets vurderinger</w:t>
            </w:r>
            <w:r w:rsidR="00044F69">
              <w:rPr>
                <w:noProof/>
                <w:webHidden/>
              </w:rPr>
              <w:tab/>
            </w:r>
            <w:r w:rsidR="00044F69">
              <w:rPr>
                <w:noProof/>
                <w:webHidden/>
              </w:rPr>
              <w:fldChar w:fldCharType="begin"/>
            </w:r>
            <w:r w:rsidR="00044F69">
              <w:rPr>
                <w:noProof/>
                <w:webHidden/>
              </w:rPr>
              <w:instrText xml:space="preserve"> PAGEREF _Toc531177836 \h </w:instrText>
            </w:r>
            <w:r w:rsidR="00044F69">
              <w:rPr>
                <w:noProof/>
                <w:webHidden/>
              </w:rPr>
            </w:r>
            <w:r w:rsidR="00044F69">
              <w:rPr>
                <w:noProof/>
                <w:webHidden/>
              </w:rPr>
              <w:fldChar w:fldCharType="separate"/>
            </w:r>
            <w:r w:rsidR="00471E13">
              <w:rPr>
                <w:noProof/>
                <w:webHidden/>
              </w:rPr>
              <w:t>4</w:t>
            </w:r>
            <w:r w:rsidR="00044F69">
              <w:rPr>
                <w:noProof/>
                <w:webHidden/>
              </w:rPr>
              <w:fldChar w:fldCharType="end"/>
            </w:r>
          </w:hyperlink>
        </w:p>
        <w:p w14:paraId="49EB6AB4" w14:textId="2BD07DCE"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37" w:history="1">
            <w:r w:rsidR="00044F69" w:rsidRPr="00F76EFD">
              <w:rPr>
                <w:rStyle w:val="Hyperkobling"/>
                <w:noProof/>
              </w:rPr>
              <w:t>2.1.</w:t>
            </w:r>
            <w:r w:rsidR="00044F69">
              <w:rPr>
                <w:rFonts w:asciiTheme="minorHAnsi" w:eastAsiaTheme="minorEastAsia" w:hAnsiTheme="minorHAnsi" w:cstheme="minorBidi"/>
                <w:noProof/>
                <w:color w:val="auto"/>
                <w:sz w:val="22"/>
                <w:szCs w:val="22"/>
              </w:rPr>
              <w:tab/>
            </w:r>
            <w:r w:rsidR="00044F69" w:rsidRPr="00F76EFD">
              <w:rPr>
                <w:rStyle w:val="Hyperkobling"/>
                <w:noProof/>
              </w:rPr>
              <w:t>Nullalternativet</w:t>
            </w:r>
            <w:r w:rsidR="00044F69">
              <w:rPr>
                <w:noProof/>
                <w:webHidden/>
              </w:rPr>
              <w:tab/>
            </w:r>
            <w:r w:rsidR="00044F69">
              <w:rPr>
                <w:noProof/>
                <w:webHidden/>
              </w:rPr>
              <w:fldChar w:fldCharType="begin"/>
            </w:r>
            <w:r w:rsidR="00044F69">
              <w:rPr>
                <w:noProof/>
                <w:webHidden/>
              </w:rPr>
              <w:instrText xml:space="preserve"> PAGEREF _Toc531177837 \h </w:instrText>
            </w:r>
            <w:r w:rsidR="00044F69">
              <w:rPr>
                <w:noProof/>
                <w:webHidden/>
              </w:rPr>
            </w:r>
            <w:r w:rsidR="00044F69">
              <w:rPr>
                <w:noProof/>
                <w:webHidden/>
              </w:rPr>
              <w:fldChar w:fldCharType="separate"/>
            </w:r>
            <w:r w:rsidR="00471E13">
              <w:rPr>
                <w:noProof/>
                <w:webHidden/>
              </w:rPr>
              <w:t>4</w:t>
            </w:r>
            <w:r w:rsidR="00044F69">
              <w:rPr>
                <w:noProof/>
                <w:webHidden/>
              </w:rPr>
              <w:fldChar w:fldCharType="end"/>
            </w:r>
          </w:hyperlink>
        </w:p>
        <w:p w14:paraId="67695946" w14:textId="2791668A"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38" w:history="1">
            <w:r w:rsidR="00044F69" w:rsidRPr="00F76EFD">
              <w:rPr>
                <w:rStyle w:val="Hyperkobling"/>
                <w:noProof/>
              </w:rPr>
              <w:t>2.2.</w:t>
            </w:r>
            <w:r w:rsidR="00044F69">
              <w:rPr>
                <w:rFonts w:asciiTheme="minorHAnsi" w:eastAsiaTheme="minorEastAsia" w:hAnsiTheme="minorHAnsi" w:cstheme="minorBidi"/>
                <w:noProof/>
                <w:color w:val="auto"/>
                <w:sz w:val="22"/>
                <w:szCs w:val="22"/>
              </w:rPr>
              <w:tab/>
            </w:r>
            <w:r w:rsidR="00044F69" w:rsidRPr="00F76EFD">
              <w:rPr>
                <w:rStyle w:val="Hyperkobling"/>
                <w:noProof/>
              </w:rPr>
              <w:t>Alternative, forkastede konsepter</w:t>
            </w:r>
            <w:r w:rsidR="00044F69">
              <w:rPr>
                <w:noProof/>
                <w:webHidden/>
              </w:rPr>
              <w:tab/>
            </w:r>
            <w:r w:rsidR="00044F69">
              <w:rPr>
                <w:noProof/>
                <w:webHidden/>
              </w:rPr>
              <w:fldChar w:fldCharType="begin"/>
            </w:r>
            <w:r w:rsidR="00044F69">
              <w:rPr>
                <w:noProof/>
                <w:webHidden/>
              </w:rPr>
              <w:instrText xml:space="preserve"> PAGEREF _Toc531177838 \h </w:instrText>
            </w:r>
            <w:r w:rsidR="00044F69">
              <w:rPr>
                <w:noProof/>
                <w:webHidden/>
              </w:rPr>
            </w:r>
            <w:r w:rsidR="00044F69">
              <w:rPr>
                <w:noProof/>
                <w:webHidden/>
              </w:rPr>
              <w:fldChar w:fldCharType="separate"/>
            </w:r>
            <w:r w:rsidR="00471E13">
              <w:rPr>
                <w:noProof/>
                <w:webHidden/>
              </w:rPr>
              <w:t>4</w:t>
            </w:r>
            <w:r w:rsidR="00044F69">
              <w:rPr>
                <w:noProof/>
                <w:webHidden/>
              </w:rPr>
              <w:fldChar w:fldCharType="end"/>
            </w:r>
          </w:hyperlink>
        </w:p>
        <w:p w14:paraId="4F92C31F" w14:textId="6CC57BFC"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39" w:history="1">
            <w:r w:rsidR="00044F69" w:rsidRPr="00F76EFD">
              <w:rPr>
                <w:rStyle w:val="Hyperkobling"/>
                <w:noProof/>
              </w:rPr>
              <w:t>2.3.</w:t>
            </w:r>
            <w:r w:rsidR="00044F69">
              <w:rPr>
                <w:rFonts w:asciiTheme="minorHAnsi" w:eastAsiaTheme="minorEastAsia" w:hAnsiTheme="minorHAnsi" w:cstheme="minorBidi"/>
                <w:noProof/>
                <w:color w:val="auto"/>
                <w:sz w:val="22"/>
                <w:szCs w:val="22"/>
              </w:rPr>
              <w:tab/>
            </w:r>
            <w:r w:rsidR="00044F69" w:rsidRPr="00F76EFD">
              <w:rPr>
                <w:rStyle w:val="Hyperkobling"/>
                <w:noProof/>
              </w:rPr>
              <w:t>Anbefalt konsept</w:t>
            </w:r>
            <w:r w:rsidR="00044F69">
              <w:rPr>
                <w:noProof/>
                <w:webHidden/>
              </w:rPr>
              <w:tab/>
            </w:r>
            <w:r w:rsidR="00044F69">
              <w:rPr>
                <w:noProof/>
                <w:webHidden/>
              </w:rPr>
              <w:fldChar w:fldCharType="begin"/>
            </w:r>
            <w:r w:rsidR="00044F69">
              <w:rPr>
                <w:noProof/>
                <w:webHidden/>
              </w:rPr>
              <w:instrText xml:space="preserve"> PAGEREF _Toc531177839 \h </w:instrText>
            </w:r>
            <w:r w:rsidR="00044F69">
              <w:rPr>
                <w:noProof/>
                <w:webHidden/>
              </w:rPr>
            </w:r>
            <w:r w:rsidR="00044F69">
              <w:rPr>
                <w:noProof/>
                <w:webHidden/>
              </w:rPr>
              <w:fldChar w:fldCharType="separate"/>
            </w:r>
            <w:r w:rsidR="00471E13">
              <w:rPr>
                <w:noProof/>
                <w:webHidden/>
              </w:rPr>
              <w:t>5</w:t>
            </w:r>
            <w:r w:rsidR="00044F69">
              <w:rPr>
                <w:noProof/>
                <w:webHidden/>
              </w:rPr>
              <w:fldChar w:fldCharType="end"/>
            </w:r>
          </w:hyperlink>
        </w:p>
        <w:p w14:paraId="4C545D4B" w14:textId="6866E88E"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40" w:history="1">
            <w:r w:rsidR="00044F69" w:rsidRPr="00F76EFD">
              <w:rPr>
                <w:rStyle w:val="Hyperkobling"/>
                <w:noProof/>
              </w:rPr>
              <w:t>2.4.</w:t>
            </w:r>
            <w:r w:rsidR="00044F69">
              <w:rPr>
                <w:rFonts w:asciiTheme="minorHAnsi" w:eastAsiaTheme="minorEastAsia" w:hAnsiTheme="minorHAnsi" w:cstheme="minorBidi"/>
                <w:noProof/>
                <w:color w:val="auto"/>
                <w:sz w:val="22"/>
                <w:szCs w:val="22"/>
              </w:rPr>
              <w:tab/>
            </w:r>
            <w:r w:rsidR="00044F69" w:rsidRPr="00F76EFD">
              <w:rPr>
                <w:rStyle w:val="Hyperkobling"/>
                <w:noProof/>
              </w:rPr>
              <w:t>Begrunnelse for det foreslåtte konseptvalget</w:t>
            </w:r>
            <w:r w:rsidR="00044F69">
              <w:rPr>
                <w:noProof/>
                <w:webHidden/>
              </w:rPr>
              <w:tab/>
            </w:r>
            <w:r w:rsidR="00044F69">
              <w:rPr>
                <w:noProof/>
                <w:webHidden/>
              </w:rPr>
              <w:fldChar w:fldCharType="begin"/>
            </w:r>
            <w:r w:rsidR="00044F69">
              <w:rPr>
                <w:noProof/>
                <w:webHidden/>
              </w:rPr>
              <w:instrText xml:space="preserve"> PAGEREF _Toc531177840 \h </w:instrText>
            </w:r>
            <w:r w:rsidR="00044F69">
              <w:rPr>
                <w:noProof/>
                <w:webHidden/>
              </w:rPr>
            </w:r>
            <w:r w:rsidR="00044F69">
              <w:rPr>
                <w:noProof/>
                <w:webHidden/>
              </w:rPr>
              <w:fldChar w:fldCharType="separate"/>
            </w:r>
            <w:r w:rsidR="00471E13">
              <w:rPr>
                <w:noProof/>
                <w:webHidden/>
              </w:rPr>
              <w:t>6</w:t>
            </w:r>
            <w:r w:rsidR="00044F69">
              <w:rPr>
                <w:noProof/>
                <w:webHidden/>
              </w:rPr>
              <w:fldChar w:fldCharType="end"/>
            </w:r>
          </w:hyperlink>
        </w:p>
        <w:p w14:paraId="5B8BE8B3" w14:textId="12352029" w:rsidR="00044F69" w:rsidRDefault="007B1D37">
          <w:pPr>
            <w:pStyle w:val="INNH1"/>
            <w:rPr>
              <w:rFonts w:asciiTheme="minorHAnsi" w:eastAsiaTheme="minorEastAsia" w:hAnsiTheme="minorHAnsi" w:cstheme="minorBidi"/>
              <w:noProof/>
              <w:color w:val="auto"/>
              <w:sz w:val="22"/>
              <w:szCs w:val="22"/>
            </w:rPr>
          </w:pPr>
          <w:hyperlink w:anchor="_Toc531177841" w:history="1">
            <w:r w:rsidR="00044F69" w:rsidRPr="00F76EFD">
              <w:rPr>
                <w:rStyle w:val="Hyperkobling"/>
                <w:noProof/>
              </w:rPr>
              <w:t>3.</w:t>
            </w:r>
            <w:r w:rsidR="00044F69">
              <w:rPr>
                <w:rFonts w:asciiTheme="minorHAnsi" w:eastAsiaTheme="minorEastAsia" w:hAnsiTheme="minorHAnsi" w:cstheme="minorBidi"/>
                <w:noProof/>
                <w:color w:val="auto"/>
                <w:sz w:val="22"/>
                <w:szCs w:val="22"/>
              </w:rPr>
              <w:tab/>
            </w:r>
            <w:r w:rsidR="00044F69" w:rsidRPr="00F76EFD">
              <w:rPr>
                <w:rStyle w:val="Hyperkobling"/>
                <w:noProof/>
              </w:rPr>
              <w:t>Prosjektets hovedprodukter</w:t>
            </w:r>
            <w:r w:rsidR="00044F69">
              <w:rPr>
                <w:noProof/>
                <w:webHidden/>
              </w:rPr>
              <w:tab/>
            </w:r>
            <w:r w:rsidR="00044F69">
              <w:rPr>
                <w:noProof/>
                <w:webHidden/>
              </w:rPr>
              <w:fldChar w:fldCharType="begin"/>
            </w:r>
            <w:r w:rsidR="00044F69">
              <w:rPr>
                <w:noProof/>
                <w:webHidden/>
              </w:rPr>
              <w:instrText xml:space="preserve"> PAGEREF _Toc531177841 \h </w:instrText>
            </w:r>
            <w:r w:rsidR="00044F69">
              <w:rPr>
                <w:noProof/>
                <w:webHidden/>
              </w:rPr>
            </w:r>
            <w:r w:rsidR="00044F69">
              <w:rPr>
                <w:noProof/>
                <w:webHidden/>
              </w:rPr>
              <w:fldChar w:fldCharType="separate"/>
            </w:r>
            <w:r w:rsidR="00471E13">
              <w:rPr>
                <w:noProof/>
                <w:webHidden/>
              </w:rPr>
              <w:t>6</w:t>
            </w:r>
            <w:r w:rsidR="00044F69">
              <w:rPr>
                <w:noProof/>
                <w:webHidden/>
              </w:rPr>
              <w:fldChar w:fldCharType="end"/>
            </w:r>
          </w:hyperlink>
        </w:p>
        <w:p w14:paraId="216B0ECB" w14:textId="2CC25FDB" w:rsidR="00044F69" w:rsidRDefault="007B1D37">
          <w:pPr>
            <w:pStyle w:val="INNH1"/>
            <w:rPr>
              <w:rFonts w:asciiTheme="minorHAnsi" w:eastAsiaTheme="minorEastAsia" w:hAnsiTheme="minorHAnsi" w:cstheme="minorBidi"/>
              <w:noProof/>
              <w:color w:val="auto"/>
              <w:sz w:val="22"/>
              <w:szCs w:val="22"/>
            </w:rPr>
          </w:pPr>
          <w:hyperlink w:anchor="_Toc531177842" w:history="1">
            <w:r w:rsidR="00044F69" w:rsidRPr="00F76EFD">
              <w:rPr>
                <w:rStyle w:val="Hyperkobling"/>
                <w:noProof/>
              </w:rPr>
              <w:t>4.</w:t>
            </w:r>
            <w:r w:rsidR="00044F69">
              <w:rPr>
                <w:rFonts w:asciiTheme="minorHAnsi" w:eastAsiaTheme="minorEastAsia" w:hAnsiTheme="minorHAnsi" w:cstheme="minorBidi"/>
                <w:noProof/>
                <w:color w:val="auto"/>
                <w:sz w:val="22"/>
                <w:szCs w:val="22"/>
              </w:rPr>
              <w:tab/>
            </w:r>
            <w:r w:rsidR="00044F69" w:rsidRPr="00F76EFD">
              <w:rPr>
                <w:rStyle w:val="Hyperkobling"/>
                <w:noProof/>
              </w:rPr>
              <w:t>Interessenter</w:t>
            </w:r>
            <w:r w:rsidR="00044F69">
              <w:rPr>
                <w:noProof/>
                <w:webHidden/>
              </w:rPr>
              <w:tab/>
            </w:r>
            <w:r w:rsidR="00044F69">
              <w:rPr>
                <w:noProof/>
                <w:webHidden/>
              </w:rPr>
              <w:fldChar w:fldCharType="begin"/>
            </w:r>
            <w:r w:rsidR="00044F69">
              <w:rPr>
                <w:noProof/>
                <w:webHidden/>
              </w:rPr>
              <w:instrText xml:space="preserve"> PAGEREF _Toc531177842 \h </w:instrText>
            </w:r>
            <w:r w:rsidR="00044F69">
              <w:rPr>
                <w:noProof/>
                <w:webHidden/>
              </w:rPr>
            </w:r>
            <w:r w:rsidR="00044F69">
              <w:rPr>
                <w:noProof/>
                <w:webHidden/>
              </w:rPr>
              <w:fldChar w:fldCharType="separate"/>
            </w:r>
            <w:r w:rsidR="00471E13">
              <w:rPr>
                <w:noProof/>
                <w:webHidden/>
              </w:rPr>
              <w:t>7</w:t>
            </w:r>
            <w:r w:rsidR="00044F69">
              <w:rPr>
                <w:noProof/>
                <w:webHidden/>
              </w:rPr>
              <w:fldChar w:fldCharType="end"/>
            </w:r>
          </w:hyperlink>
        </w:p>
        <w:p w14:paraId="23234D93" w14:textId="41140EDB" w:rsidR="00044F69" w:rsidRDefault="007B1D37">
          <w:pPr>
            <w:pStyle w:val="INNH1"/>
            <w:rPr>
              <w:rFonts w:asciiTheme="minorHAnsi" w:eastAsiaTheme="minorEastAsia" w:hAnsiTheme="minorHAnsi" w:cstheme="minorBidi"/>
              <w:noProof/>
              <w:color w:val="auto"/>
              <w:sz w:val="22"/>
              <w:szCs w:val="22"/>
            </w:rPr>
          </w:pPr>
          <w:hyperlink w:anchor="_Toc531177843" w:history="1">
            <w:r w:rsidR="00044F69" w:rsidRPr="00F76EFD">
              <w:rPr>
                <w:rStyle w:val="Hyperkobling"/>
                <w:noProof/>
              </w:rPr>
              <w:t>5.</w:t>
            </w:r>
            <w:r w:rsidR="00044F69">
              <w:rPr>
                <w:rFonts w:asciiTheme="minorHAnsi" w:eastAsiaTheme="minorEastAsia" w:hAnsiTheme="minorHAnsi" w:cstheme="minorBidi"/>
                <w:noProof/>
                <w:color w:val="auto"/>
                <w:sz w:val="22"/>
                <w:szCs w:val="22"/>
              </w:rPr>
              <w:tab/>
            </w:r>
            <w:r w:rsidR="00044F69" w:rsidRPr="00F76EFD">
              <w:rPr>
                <w:rStyle w:val="Hyperkobling"/>
                <w:noProof/>
              </w:rPr>
              <w:t>Rammebetingelser</w:t>
            </w:r>
            <w:r w:rsidR="00044F69">
              <w:rPr>
                <w:noProof/>
                <w:webHidden/>
              </w:rPr>
              <w:tab/>
            </w:r>
            <w:r w:rsidR="00044F69">
              <w:rPr>
                <w:noProof/>
                <w:webHidden/>
              </w:rPr>
              <w:fldChar w:fldCharType="begin"/>
            </w:r>
            <w:r w:rsidR="00044F69">
              <w:rPr>
                <w:noProof/>
                <w:webHidden/>
              </w:rPr>
              <w:instrText xml:space="preserve"> PAGEREF _Toc531177843 \h </w:instrText>
            </w:r>
            <w:r w:rsidR="00044F69">
              <w:rPr>
                <w:noProof/>
                <w:webHidden/>
              </w:rPr>
            </w:r>
            <w:r w:rsidR="00044F69">
              <w:rPr>
                <w:noProof/>
                <w:webHidden/>
              </w:rPr>
              <w:fldChar w:fldCharType="separate"/>
            </w:r>
            <w:r w:rsidR="00471E13">
              <w:rPr>
                <w:noProof/>
                <w:webHidden/>
              </w:rPr>
              <w:t>9</w:t>
            </w:r>
            <w:r w:rsidR="00044F69">
              <w:rPr>
                <w:noProof/>
                <w:webHidden/>
              </w:rPr>
              <w:fldChar w:fldCharType="end"/>
            </w:r>
          </w:hyperlink>
        </w:p>
        <w:p w14:paraId="1C63D35A" w14:textId="712CCC6F"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44" w:history="1">
            <w:r w:rsidR="00044F69" w:rsidRPr="00F76EFD">
              <w:rPr>
                <w:rStyle w:val="Hyperkobling"/>
                <w:noProof/>
              </w:rPr>
              <w:t>5.1.</w:t>
            </w:r>
            <w:r w:rsidR="00044F69">
              <w:rPr>
                <w:rFonts w:asciiTheme="minorHAnsi" w:eastAsiaTheme="minorEastAsia" w:hAnsiTheme="minorHAnsi" w:cstheme="minorBidi"/>
                <w:noProof/>
                <w:color w:val="auto"/>
                <w:sz w:val="22"/>
                <w:szCs w:val="22"/>
              </w:rPr>
              <w:tab/>
            </w:r>
            <w:r w:rsidR="00044F69" w:rsidRPr="00F76EFD">
              <w:rPr>
                <w:rStyle w:val="Hyperkobling"/>
                <w:noProof/>
              </w:rPr>
              <w:t>Føringer for prosjektet</w:t>
            </w:r>
            <w:r w:rsidR="00044F69">
              <w:rPr>
                <w:noProof/>
                <w:webHidden/>
              </w:rPr>
              <w:tab/>
            </w:r>
            <w:r w:rsidR="00044F69">
              <w:rPr>
                <w:noProof/>
                <w:webHidden/>
              </w:rPr>
              <w:fldChar w:fldCharType="begin"/>
            </w:r>
            <w:r w:rsidR="00044F69">
              <w:rPr>
                <w:noProof/>
                <w:webHidden/>
              </w:rPr>
              <w:instrText xml:space="preserve"> PAGEREF _Toc531177844 \h </w:instrText>
            </w:r>
            <w:r w:rsidR="00044F69">
              <w:rPr>
                <w:noProof/>
                <w:webHidden/>
              </w:rPr>
            </w:r>
            <w:r w:rsidR="00044F69">
              <w:rPr>
                <w:noProof/>
                <w:webHidden/>
              </w:rPr>
              <w:fldChar w:fldCharType="separate"/>
            </w:r>
            <w:r w:rsidR="00471E13">
              <w:rPr>
                <w:noProof/>
                <w:webHidden/>
              </w:rPr>
              <w:t>9</w:t>
            </w:r>
            <w:r w:rsidR="00044F69">
              <w:rPr>
                <w:noProof/>
                <w:webHidden/>
              </w:rPr>
              <w:fldChar w:fldCharType="end"/>
            </w:r>
          </w:hyperlink>
        </w:p>
        <w:p w14:paraId="3CAFDA18" w14:textId="16AC9D1F"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45" w:history="1">
            <w:r w:rsidR="00044F69" w:rsidRPr="00F76EFD">
              <w:rPr>
                <w:rStyle w:val="Hyperkobling"/>
                <w:noProof/>
              </w:rPr>
              <w:t>5.2.</w:t>
            </w:r>
            <w:r w:rsidR="00044F69">
              <w:rPr>
                <w:rFonts w:asciiTheme="minorHAnsi" w:eastAsiaTheme="minorEastAsia" w:hAnsiTheme="minorHAnsi" w:cstheme="minorBidi"/>
                <w:noProof/>
                <w:color w:val="auto"/>
                <w:sz w:val="22"/>
                <w:szCs w:val="22"/>
              </w:rPr>
              <w:tab/>
            </w:r>
            <w:r w:rsidR="00044F69" w:rsidRPr="00F76EFD">
              <w:rPr>
                <w:rStyle w:val="Hyperkobling"/>
                <w:noProof/>
              </w:rPr>
              <w:t>Prosjektets avgrensninger</w:t>
            </w:r>
            <w:r w:rsidR="00044F69">
              <w:rPr>
                <w:noProof/>
                <w:webHidden/>
              </w:rPr>
              <w:tab/>
            </w:r>
            <w:r w:rsidR="00044F69">
              <w:rPr>
                <w:noProof/>
                <w:webHidden/>
              </w:rPr>
              <w:fldChar w:fldCharType="begin"/>
            </w:r>
            <w:r w:rsidR="00044F69">
              <w:rPr>
                <w:noProof/>
                <w:webHidden/>
              </w:rPr>
              <w:instrText xml:space="preserve"> PAGEREF _Toc531177845 \h </w:instrText>
            </w:r>
            <w:r w:rsidR="00044F69">
              <w:rPr>
                <w:noProof/>
                <w:webHidden/>
              </w:rPr>
            </w:r>
            <w:r w:rsidR="00044F69">
              <w:rPr>
                <w:noProof/>
                <w:webHidden/>
              </w:rPr>
              <w:fldChar w:fldCharType="separate"/>
            </w:r>
            <w:r w:rsidR="00471E13">
              <w:rPr>
                <w:noProof/>
                <w:webHidden/>
              </w:rPr>
              <w:t>10</w:t>
            </w:r>
            <w:r w:rsidR="00044F69">
              <w:rPr>
                <w:noProof/>
                <w:webHidden/>
              </w:rPr>
              <w:fldChar w:fldCharType="end"/>
            </w:r>
          </w:hyperlink>
        </w:p>
        <w:p w14:paraId="414E9F9D" w14:textId="15CC6D0B"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46" w:history="1">
            <w:r w:rsidR="00044F69" w:rsidRPr="00F76EFD">
              <w:rPr>
                <w:rStyle w:val="Hyperkobling"/>
                <w:noProof/>
              </w:rPr>
              <w:t>5.3.</w:t>
            </w:r>
            <w:r w:rsidR="00044F69">
              <w:rPr>
                <w:rFonts w:asciiTheme="minorHAnsi" w:eastAsiaTheme="minorEastAsia" w:hAnsiTheme="minorHAnsi" w:cstheme="minorBidi"/>
                <w:noProof/>
                <w:color w:val="auto"/>
                <w:sz w:val="22"/>
                <w:szCs w:val="22"/>
              </w:rPr>
              <w:tab/>
            </w:r>
            <w:r w:rsidR="00044F69" w:rsidRPr="00F76EFD">
              <w:rPr>
                <w:rStyle w:val="Hyperkobling"/>
                <w:noProof/>
              </w:rPr>
              <w:t>Rettslige reguleringer</w:t>
            </w:r>
            <w:r w:rsidR="00044F69">
              <w:rPr>
                <w:noProof/>
                <w:webHidden/>
              </w:rPr>
              <w:tab/>
            </w:r>
            <w:r w:rsidR="00044F69">
              <w:rPr>
                <w:noProof/>
                <w:webHidden/>
              </w:rPr>
              <w:fldChar w:fldCharType="begin"/>
            </w:r>
            <w:r w:rsidR="00044F69">
              <w:rPr>
                <w:noProof/>
                <w:webHidden/>
              </w:rPr>
              <w:instrText xml:space="preserve"> PAGEREF _Toc531177846 \h </w:instrText>
            </w:r>
            <w:r w:rsidR="00044F69">
              <w:rPr>
                <w:noProof/>
                <w:webHidden/>
              </w:rPr>
            </w:r>
            <w:r w:rsidR="00044F69">
              <w:rPr>
                <w:noProof/>
                <w:webHidden/>
              </w:rPr>
              <w:fldChar w:fldCharType="separate"/>
            </w:r>
            <w:r w:rsidR="00471E13">
              <w:rPr>
                <w:noProof/>
                <w:webHidden/>
              </w:rPr>
              <w:t>11</w:t>
            </w:r>
            <w:r w:rsidR="00044F69">
              <w:rPr>
                <w:noProof/>
                <w:webHidden/>
              </w:rPr>
              <w:fldChar w:fldCharType="end"/>
            </w:r>
          </w:hyperlink>
        </w:p>
        <w:p w14:paraId="004E1C29" w14:textId="21E8DD9E"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47" w:history="1">
            <w:r w:rsidR="00044F69" w:rsidRPr="00F76EFD">
              <w:rPr>
                <w:rStyle w:val="Hyperkobling"/>
                <w:noProof/>
              </w:rPr>
              <w:t>5.4.</w:t>
            </w:r>
            <w:r w:rsidR="00044F69">
              <w:rPr>
                <w:rFonts w:asciiTheme="minorHAnsi" w:eastAsiaTheme="minorEastAsia" w:hAnsiTheme="minorHAnsi" w:cstheme="minorBidi"/>
                <w:noProof/>
                <w:color w:val="auto"/>
                <w:sz w:val="22"/>
                <w:szCs w:val="22"/>
              </w:rPr>
              <w:tab/>
            </w:r>
            <w:r w:rsidR="00044F69" w:rsidRPr="00F76EFD">
              <w:rPr>
                <w:rStyle w:val="Hyperkobling"/>
                <w:noProof/>
              </w:rPr>
              <w:t>Prinsipielle spørsmål</w:t>
            </w:r>
            <w:r w:rsidR="00044F69">
              <w:rPr>
                <w:noProof/>
                <w:webHidden/>
              </w:rPr>
              <w:tab/>
            </w:r>
            <w:r w:rsidR="00044F69">
              <w:rPr>
                <w:noProof/>
                <w:webHidden/>
              </w:rPr>
              <w:fldChar w:fldCharType="begin"/>
            </w:r>
            <w:r w:rsidR="00044F69">
              <w:rPr>
                <w:noProof/>
                <w:webHidden/>
              </w:rPr>
              <w:instrText xml:space="preserve"> PAGEREF _Toc531177847 \h </w:instrText>
            </w:r>
            <w:r w:rsidR="00044F69">
              <w:rPr>
                <w:noProof/>
                <w:webHidden/>
              </w:rPr>
            </w:r>
            <w:r w:rsidR="00044F69">
              <w:rPr>
                <w:noProof/>
                <w:webHidden/>
              </w:rPr>
              <w:fldChar w:fldCharType="separate"/>
            </w:r>
            <w:r w:rsidR="00471E13">
              <w:rPr>
                <w:noProof/>
                <w:webHidden/>
              </w:rPr>
              <w:t>11</w:t>
            </w:r>
            <w:r w:rsidR="00044F69">
              <w:rPr>
                <w:noProof/>
                <w:webHidden/>
              </w:rPr>
              <w:fldChar w:fldCharType="end"/>
            </w:r>
          </w:hyperlink>
        </w:p>
        <w:p w14:paraId="4F9B075E" w14:textId="78433689" w:rsidR="00044F69" w:rsidRDefault="007B1D37">
          <w:pPr>
            <w:pStyle w:val="INNH1"/>
            <w:rPr>
              <w:rFonts w:asciiTheme="minorHAnsi" w:eastAsiaTheme="minorEastAsia" w:hAnsiTheme="minorHAnsi" w:cstheme="minorBidi"/>
              <w:noProof/>
              <w:color w:val="auto"/>
              <w:sz w:val="22"/>
              <w:szCs w:val="22"/>
            </w:rPr>
          </w:pPr>
          <w:hyperlink w:anchor="_Toc531177848" w:history="1">
            <w:r w:rsidR="00044F69" w:rsidRPr="00F76EFD">
              <w:rPr>
                <w:rStyle w:val="Hyperkobling"/>
                <w:noProof/>
              </w:rPr>
              <w:t>6.</w:t>
            </w:r>
            <w:r w:rsidR="00044F69">
              <w:rPr>
                <w:rFonts w:asciiTheme="minorHAnsi" w:eastAsiaTheme="minorEastAsia" w:hAnsiTheme="minorHAnsi" w:cstheme="minorBidi"/>
                <w:noProof/>
                <w:color w:val="auto"/>
                <w:sz w:val="22"/>
                <w:szCs w:val="22"/>
              </w:rPr>
              <w:tab/>
            </w:r>
            <w:r w:rsidR="00044F69" w:rsidRPr="00F76EFD">
              <w:rPr>
                <w:rStyle w:val="Hyperkobling"/>
                <w:noProof/>
              </w:rPr>
              <w:t>Prosjektets forventede gevinster</w:t>
            </w:r>
            <w:r w:rsidR="00044F69">
              <w:rPr>
                <w:noProof/>
                <w:webHidden/>
              </w:rPr>
              <w:tab/>
            </w:r>
            <w:r w:rsidR="00044F69">
              <w:rPr>
                <w:noProof/>
                <w:webHidden/>
              </w:rPr>
              <w:fldChar w:fldCharType="begin"/>
            </w:r>
            <w:r w:rsidR="00044F69">
              <w:rPr>
                <w:noProof/>
                <w:webHidden/>
              </w:rPr>
              <w:instrText xml:space="preserve"> PAGEREF _Toc531177848 \h </w:instrText>
            </w:r>
            <w:r w:rsidR="00044F69">
              <w:rPr>
                <w:noProof/>
                <w:webHidden/>
              </w:rPr>
            </w:r>
            <w:r w:rsidR="00044F69">
              <w:rPr>
                <w:noProof/>
                <w:webHidden/>
              </w:rPr>
              <w:fldChar w:fldCharType="separate"/>
            </w:r>
            <w:r w:rsidR="00471E13">
              <w:rPr>
                <w:noProof/>
                <w:webHidden/>
              </w:rPr>
              <w:t>11</w:t>
            </w:r>
            <w:r w:rsidR="00044F69">
              <w:rPr>
                <w:noProof/>
                <w:webHidden/>
              </w:rPr>
              <w:fldChar w:fldCharType="end"/>
            </w:r>
          </w:hyperlink>
        </w:p>
        <w:p w14:paraId="09767D04" w14:textId="18282FD9"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49" w:history="1">
            <w:r w:rsidR="00044F69" w:rsidRPr="00F76EFD">
              <w:rPr>
                <w:rStyle w:val="Hyperkobling"/>
                <w:noProof/>
              </w:rPr>
              <w:t>6.1.</w:t>
            </w:r>
            <w:r w:rsidR="00044F69">
              <w:rPr>
                <w:rFonts w:asciiTheme="minorHAnsi" w:eastAsiaTheme="minorEastAsia" w:hAnsiTheme="minorHAnsi" w:cstheme="minorBidi"/>
                <w:noProof/>
                <w:color w:val="auto"/>
                <w:sz w:val="22"/>
                <w:szCs w:val="22"/>
              </w:rPr>
              <w:tab/>
            </w:r>
            <w:r w:rsidR="00044F69" w:rsidRPr="00F76EFD">
              <w:rPr>
                <w:rStyle w:val="Hyperkobling"/>
                <w:noProof/>
              </w:rPr>
              <w:t>Gevinstoversikt</w:t>
            </w:r>
            <w:r w:rsidR="00044F69">
              <w:rPr>
                <w:noProof/>
                <w:webHidden/>
              </w:rPr>
              <w:tab/>
            </w:r>
            <w:r w:rsidR="00044F69">
              <w:rPr>
                <w:noProof/>
                <w:webHidden/>
              </w:rPr>
              <w:fldChar w:fldCharType="begin"/>
            </w:r>
            <w:r w:rsidR="00044F69">
              <w:rPr>
                <w:noProof/>
                <w:webHidden/>
              </w:rPr>
              <w:instrText xml:space="preserve"> PAGEREF _Toc531177849 \h </w:instrText>
            </w:r>
            <w:r w:rsidR="00044F69">
              <w:rPr>
                <w:noProof/>
                <w:webHidden/>
              </w:rPr>
            </w:r>
            <w:r w:rsidR="00044F69">
              <w:rPr>
                <w:noProof/>
                <w:webHidden/>
              </w:rPr>
              <w:fldChar w:fldCharType="separate"/>
            </w:r>
            <w:r w:rsidR="00471E13">
              <w:rPr>
                <w:noProof/>
                <w:webHidden/>
              </w:rPr>
              <w:t>12</w:t>
            </w:r>
            <w:r w:rsidR="00044F69">
              <w:rPr>
                <w:noProof/>
                <w:webHidden/>
              </w:rPr>
              <w:fldChar w:fldCharType="end"/>
            </w:r>
          </w:hyperlink>
        </w:p>
        <w:p w14:paraId="21A6B87B" w14:textId="5682F090"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50" w:history="1">
            <w:r w:rsidR="00044F69" w:rsidRPr="00F76EFD">
              <w:rPr>
                <w:rStyle w:val="Hyperkobling"/>
                <w:noProof/>
              </w:rPr>
              <w:t>6.2.</w:t>
            </w:r>
            <w:r w:rsidR="00044F69">
              <w:rPr>
                <w:rFonts w:asciiTheme="minorHAnsi" w:eastAsiaTheme="minorEastAsia" w:hAnsiTheme="minorHAnsi" w:cstheme="minorBidi"/>
                <w:noProof/>
                <w:color w:val="auto"/>
                <w:sz w:val="22"/>
                <w:szCs w:val="22"/>
              </w:rPr>
              <w:tab/>
            </w:r>
            <w:r w:rsidR="00044F69" w:rsidRPr="00F76EFD">
              <w:rPr>
                <w:rStyle w:val="Hyperkobling"/>
                <w:noProof/>
              </w:rPr>
              <w:t>Gevinstkart</w:t>
            </w:r>
            <w:r w:rsidR="00044F69">
              <w:rPr>
                <w:noProof/>
                <w:webHidden/>
              </w:rPr>
              <w:tab/>
            </w:r>
            <w:r w:rsidR="00044F69">
              <w:rPr>
                <w:noProof/>
                <w:webHidden/>
              </w:rPr>
              <w:fldChar w:fldCharType="begin"/>
            </w:r>
            <w:r w:rsidR="00044F69">
              <w:rPr>
                <w:noProof/>
                <w:webHidden/>
              </w:rPr>
              <w:instrText xml:space="preserve"> PAGEREF _Toc531177850 \h </w:instrText>
            </w:r>
            <w:r w:rsidR="00044F69">
              <w:rPr>
                <w:noProof/>
                <w:webHidden/>
              </w:rPr>
            </w:r>
            <w:r w:rsidR="00044F69">
              <w:rPr>
                <w:noProof/>
                <w:webHidden/>
              </w:rPr>
              <w:fldChar w:fldCharType="separate"/>
            </w:r>
            <w:r w:rsidR="00471E13">
              <w:rPr>
                <w:noProof/>
                <w:webHidden/>
              </w:rPr>
              <w:t>13</w:t>
            </w:r>
            <w:r w:rsidR="00044F69">
              <w:rPr>
                <w:noProof/>
                <w:webHidden/>
              </w:rPr>
              <w:fldChar w:fldCharType="end"/>
            </w:r>
          </w:hyperlink>
        </w:p>
        <w:p w14:paraId="13FFF8BD" w14:textId="17AE4DD1" w:rsidR="00044F69" w:rsidRDefault="007B1D37">
          <w:pPr>
            <w:pStyle w:val="INNH1"/>
            <w:rPr>
              <w:rFonts w:asciiTheme="minorHAnsi" w:eastAsiaTheme="minorEastAsia" w:hAnsiTheme="minorHAnsi" w:cstheme="minorBidi"/>
              <w:noProof/>
              <w:color w:val="auto"/>
              <w:sz w:val="22"/>
              <w:szCs w:val="22"/>
            </w:rPr>
          </w:pPr>
          <w:hyperlink w:anchor="_Toc531177851" w:history="1">
            <w:r w:rsidR="00044F69" w:rsidRPr="00F76EFD">
              <w:rPr>
                <w:rStyle w:val="Hyperkobling"/>
                <w:noProof/>
              </w:rPr>
              <w:t>7.</w:t>
            </w:r>
            <w:r w:rsidR="00044F69">
              <w:rPr>
                <w:rFonts w:asciiTheme="minorHAnsi" w:eastAsiaTheme="minorEastAsia" w:hAnsiTheme="minorHAnsi" w:cstheme="minorBidi"/>
                <w:noProof/>
                <w:color w:val="auto"/>
                <w:sz w:val="22"/>
                <w:szCs w:val="22"/>
              </w:rPr>
              <w:tab/>
            </w:r>
            <w:r w:rsidR="00044F69" w:rsidRPr="00F76EFD">
              <w:rPr>
                <w:rStyle w:val="Hyperkobling"/>
                <w:noProof/>
              </w:rPr>
              <w:t>Overordnet organisering</w:t>
            </w:r>
            <w:r w:rsidR="00044F69">
              <w:rPr>
                <w:noProof/>
                <w:webHidden/>
              </w:rPr>
              <w:tab/>
            </w:r>
            <w:r w:rsidR="00044F69">
              <w:rPr>
                <w:noProof/>
                <w:webHidden/>
              </w:rPr>
              <w:fldChar w:fldCharType="begin"/>
            </w:r>
            <w:r w:rsidR="00044F69">
              <w:rPr>
                <w:noProof/>
                <w:webHidden/>
              </w:rPr>
              <w:instrText xml:space="preserve"> PAGEREF _Toc531177851 \h </w:instrText>
            </w:r>
            <w:r w:rsidR="00044F69">
              <w:rPr>
                <w:noProof/>
                <w:webHidden/>
              </w:rPr>
            </w:r>
            <w:r w:rsidR="00044F69">
              <w:rPr>
                <w:noProof/>
                <w:webHidden/>
              </w:rPr>
              <w:fldChar w:fldCharType="separate"/>
            </w:r>
            <w:r w:rsidR="00471E13">
              <w:rPr>
                <w:noProof/>
                <w:webHidden/>
              </w:rPr>
              <w:t>14</w:t>
            </w:r>
            <w:r w:rsidR="00044F69">
              <w:rPr>
                <w:noProof/>
                <w:webHidden/>
              </w:rPr>
              <w:fldChar w:fldCharType="end"/>
            </w:r>
          </w:hyperlink>
        </w:p>
        <w:p w14:paraId="5DF62B06" w14:textId="74C70FB4" w:rsidR="00044F69" w:rsidRDefault="007B1D37">
          <w:pPr>
            <w:pStyle w:val="INNH1"/>
            <w:rPr>
              <w:rFonts w:asciiTheme="minorHAnsi" w:eastAsiaTheme="minorEastAsia" w:hAnsiTheme="minorHAnsi" w:cstheme="minorBidi"/>
              <w:noProof/>
              <w:color w:val="auto"/>
              <w:sz w:val="22"/>
              <w:szCs w:val="22"/>
            </w:rPr>
          </w:pPr>
          <w:hyperlink w:anchor="_Toc531177852" w:history="1">
            <w:r w:rsidR="00044F69" w:rsidRPr="00F76EFD">
              <w:rPr>
                <w:rStyle w:val="Hyperkobling"/>
                <w:noProof/>
              </w:rPr>
              <w:t>8.</w:t>
            </w:r>
            <w:r w:rsidR="00044F69">
              <w:rPr>
                <w:rFonts w:asciiTheme="minorHAnsi" w:eastAsiaTheme="minorEastAsia" w:hAnsiTheme="minorHAnsi" w:cstheme="minorBidi"/>
                <w:noProof/>
                <w:color w:val="auto"/>
                <w:sz w:val="22"/>
                <w:szCs w:val="22"/>
              </w:rPr>
              <w:tab/>
            </w:r>
            <w:r w:rsidR="00044F69" w:rsidRPr="00F76EFD">
              <w:rPr>
                <w:rStyle w:val="Hyperkobling"/>
                <w:noProof/>
              </w:rPr>
              <w:t>Prosjektets avhengigheter og forutsetninger</w:t>
            </w:r>
            <w:r w:rsidR="00044F69">
              <w:rPr>
                <w:noProof/>
                <w:webHidden/>
              </w:rPr>
              <w:tab/>
            </w:r>
            <w:r w:rsidR="00044F69">
              <w:rPr>
                <w:noProof/>
                <w:webHidden/>
              </w:rPr>
              <w:fldChar w:fldCharType="begin"/>
            </w:r>
            <w:r w:rsidR="00044F69">
              <w:rPr>
                <w:noProof/>
                <w:webHidden/>
              </w:rPr>
              <w:instrText xml:space="preserve"> PAGEREF _Toc531177852 \h </w:instrText>
            </w:r>
            <w:r w:rsidR="00044F69">
              <w:rPr>
                <w:noProof/>
                <w:webHidden/>
              </w:rPr>
            </w:r>
            <w:r w:rsidR="00044F69">
              <w:rPr>
                <w:noProof/>
                <w:webHidden/>
              </w:rPr>
              <w:fldChar w:fldCharType="separate"/>
            </w:r>
            <w:r w:rsidR="00471E13">
              <w:rPr>
                <w:noProof/>
                <w:webHidden/>
              </w:rPr>
              <w:t>15</w:t>
            </w:r>
            <w:r w:rsidR="00044F69">
              <w:rPr>
                <w:noProof/>
                <w:webHidden/>
              </w:rPr>
              <w:fldChar w:fldCharType="end"/>
            </w:r>
          </w:hyperlink>
        </w:p>
        <w:p w14:paraId="47DD6024" w14:textId="5F28D7CE"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53" w:history="1">
            <w:r w:rsidR="00044F69" w:rsidRPr="00F76EFD">
              <w:rPr>
                <w:rStyle w:val="Hyperkobling"/>
                <w:noProof/>
              </w:rPr>
              <w:t>8.1.</w:t>
            </w:r>
            <w:r w:rsidR="00044F69">
              <w:rPr>
                <w:rFonts w:asciiTheme="minorHAnsi" w:eastAsiaTheme="minorEastAsia" w:hAnsiTheme="minorHAnsi" w:cstheme="minorBidi"/>
                <w:noProof/>
                <w:color w:val="auto"/>
                <w:sz w:val="22"/>
                <w:szCs w:val="22"/>
              </w:rPr>
              <w:tab/>
            </w:r>
            <w:r w:rsidR="00044F69" w:rsidRPr="00F76EFD">
              <w:rPr>
                <w:rStyle w:val="Hyperkobling"/>
                <w:noProof/>
              </w:rPr>
              <w:t>Avhengigheter</w:t>
            </w:r>
            <w:r w:rsidR="00044F69">
              <w:rPr>
                <w:noProof/>
                <w:webHidden/>
              </w:rPr>
              <w:tab/>
            </w:r>
            <w:r w:rsidR="00044F69">
              <w:rPr>
                <w:noProof/>
                <w:webHidden/>
              </w:rPr>
              <w:fldChar w:fldCharType="begin"/>
            </w:r>
            <w:r w:rsidR="00044F69">
              <w:rPr>
                <w:noProof/>
                <w:webHidden/>
              </w:rPr>
              <w:instrText xml:space="preserve"> PAGEREF _Toc531177853 \h </w:instrText>
            </w:r>
            <w:r w:rsidR="00044F69">
              <w:rPr>
                <w:noProof/>
                <w:webHidden/>
              </w:rPr>
            </w:r>
            <w:r w:rsidR="00044F69">
              <w:rPr>
                <w:noProof/>
                <w:webHidden/>
              </w:rPr>
              <w:fldChar w:fldCharType="separate"/>
            </w:r>
            <w:r w:rsidR="00471E13">
              <w:rPr>
                <w:noProof/>
                <w:webHidden/>
              </w:rPr>
              <w:t>15</w:t>
            </w:r>
            <w:r w:rsidR="00044F69">
              <w:rPr>
                <w:noProof/>
                <w:webHidden/>
              </w:rPr>
              <w:fldChar w:fldCharType="end"/>
            </w:r>
          </w:hyperlink>
        </w:p>
        <w:p w14:paraId="12BE328D" w14:textId="71A61245"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54" w:history="1">
            <w:r w:rsidR="00044F69" w:rsidRPr="00F76EFD">
              <w:rPr>
                <w:rStyle w:val="Hyperkobling"/>
                <w:noProof/>
              </w:rPr>
              <w:t>8.2.</w:t>
            </w:r>
            <w:r w:rsidR="00044F69">
              <w:rPr>
                <w:rFonts w:asciiTheme="minorHAnsi" w:eastAsiaTheme="minorEastAsia" w:hAnsiTheme="minorHAnsi" w:cstheme="minorBidi"/>
                <w:noProof/>
                <w:color w:val="auto"/>
                <w:sz w:val="22"/>
                <w:szCs w:val="22"/>
              </w:rPr>
              <w:tab/>
            </w:r>
            <w:r w:rsidR="00044F69" w:rsidRPr="00F76EFD">
              <w:rPr>
                <w:rStyle w:val="Hyperkobling"/>
                <w:noProof/>
              </w:rPr>
              <w:t>Forutsetninger for en vellykket gjennomføring</w:t>
            </w:r>
            <w:r w:rsidR="00044F69">
              <w:rPr>
                <w:noProof/>
                <w:webHidden/>
              </w:rPr>
              <w:tab/>
            </w:r>
            <w:r w:rsidR="00044F69">
              <w:rPr>
                <w:noProof/>
                <w:webHidden/>
              </w:rPr>
              <w:fldChar w:fldCharType="begin"/>
            </w:r>
            <w:r w:rsidR="00044F69">
              <w:rPr>
                <w:noProof/>
                <w:webHidden/>
              </w:rPr>
              <w:instrText xml:space="preserve"> PAGEREF _Toc531177854 \h </w:instrText>
            </w:r>
            <w:r w:rsidR="00044F69">
              <w:rPr>
                <w:noProof/>
                <w:webHidden/>
              </w:rPr>
            </w:r>
            <w:r w:rsidR="00044F69">
              <w:rPr>
                <w:noProof/>
                <w:webHidden/>
              </w:rPr>
              <w:fldChar w:fldCharType="separate"/>
            </w:r>
            <w:r w:rsidR="00471E13">
              <w:rPr>
                <w:noProof/>
                <w:webHidden/>
              </w:rPr>
              <w:t>15</w:t>
            </w:r>
            <w:r w:rsidR="00044F69">
              <w:rPr>
                <w:noProof/>
                <w:webHidden/>
              </w:rPr>
              <w:fldChar w:fldCharType="end"/>
            </w:r>
          </w:hyperlink>
        </w:p>
        <w:p w14:paraId="25A60D29" w14:textId="147277D1" w:rsidR="00044F69" w:rsidRDefault="007B1D37">
          <w:pPr>
            <w:pStyle w:val="INNH1"/>
            <w:rPr>
              <w:rFonts w:asciiTheme="minorHAnsi" w:eastAsiaTheme="minorEastAsia" w:hAnsiTheme="minorHAnsi" w:cstheme="minorBidi"/>
              <w:noProof/>
              <w:color w:val="auto"/>
              <w:sz w:val="22"/>
              <w:szCs w:val="22"/>
            </w:rPr>
          </w:pPr>
          <w:hyperlink w:anchor="_Toc531177855" w:history="1">
            <w:r w:rsidR="00044F69" w:rsidRPr="00F76EFD">
              <w:rPr>
                <w:rStyle w:val="Hyperkobling"/>
                <w:noProof/>
              </w:rPr>
              <w:t>9.</w:t>
            </w:r>
            <w:r w:rsidR="00044F69">
              <w:rPr>
                <w:rFonts w:asciiTheme="minorHAnsi" w:eastAsiaTheme="minorEastAsia" w:hAnsiTheme="minorHAnsi" w:cstheme="minorBidi"/>
                <w:noProof/>
                <w:color w:val="auto"/>
                <w:sz w:val="22"/>
                <w:szCs w:val="22"/>
              </w:rPr>
              <w:tab/>
            </w:r>
            <w:r w:rsidR="00044F69" w:rsidRPr="00F76EFD">
              <w:rPr>
                <w:rStyle w:val="Hyperkobling"/>
                <w:noProof/>
              </w:rPr>
              <w:t>Skisse til overordnet prosjektplan</w:t>
            </w:r>
            <w:r w:rsidR="00044F69">
              <w:rPr>
                <w:noProof/>
                <w:webHidden/>
              </w:rPr>
              <w:tab/>
            </w:r>
            <w:r w:rsidR="00044F69">
              <w:rPr>
                <w:noProof/>
                <w:webHidden/>
              </w:rPr>
              <w:fldChar w:fldCharType="begin"/>
            </w:r>
            <w:r w:rsidR="00044F69">
              <w:rPr>
                <w:noProof/>
                <w:webHidden/>
              </w:rPr>
              <w:instrText xml:space="preserve"> PAGEREF _Toc531177855 \h </w:instrText>
            </w:r>
            <w:r w:rsidR="00044F69">
              <w:rPr>
                <w:noProof/>
                <w:webHidden/>
              </w:rPr>
            </w:r>
            <w:r w:rsidR="00044F69">
              <w:rPr>
                <w:noProof/>
                <w:webHidden/>
              </w:rPr>
              <w:fldChar w:fldCharType="separate"/>
            </w:r>
            <w:r w:rsidR="00471E13">
              <w:rPr>
                <w:noProof/>
                <w:webHidden/>
              </w:rPr>
              <w:t>16</w:t>
            </w:r>
            <w:r w:rsidR="00044F69">
              <w:rPr>
                <w:noProof/>
                <w:webHidden/>
              </w:rPr>
              <w:fldChar w:fldCharType="end"/>
            </w:r>
          </w:hyperlink>
        </w:p>
        <w:p w14:paraId="6E53B1BD" w14:textId="5300598A"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56" w:history="1">
            <w:r w:rsidR="00044F69" w:rsidRPr="00F76EFD">
              <w:rPr>
                <w:rStyle w:val="Hyperkobling"/>
                <w:noProof/>
              </w:rPr>
              <w:t>9.1.</w:t>
            </w:r>
            <w:r w:rsidR="00044F69">
              <w:rPr>
                <w:rFonts w:asciiTheme="minorHAnsi" w:eastAsiaTheme="minorEastAsia" w:hAnsiTheme="minorHAnsi" w:cstheme="minorBidi"/>
                <w:noProof/>
                <w:color w:val="auto"/>
                <w:sz w:val="22"/>
                <w:szCs w:val="22"/>
              </w:rPr>
              <w:tab/>
            </w:r>
            <w:r w:rsidR="00044F69" w:rsidRPr="00F76EFD">
              <w:rPr>
                <w:rStyle w:val="Hyperkobling"/>
                <w:noProof/>
              </w:rPr>
              <w:t>Hovedleveranser i gjennomføringens delfaser</w:t>
            </w:r>
            <w:r w:rsidR="00044F69">
              <w:rPr>
                <w:noProof/>
                <w:webHidden/>
              </w:rPr>
              <w:tab/>
            </w:r>
            <w:r w:rsidR="00044F69">
              <w:rPr>
                <w:noProof/>
                <w:webHidden/>
              </w:rPr>
              <w:fldChar w:fldCharType="begin"/>
            </w:r>
            <w:r w:rsidR="00044F69">
              <w:rPr>
                <w:noProof/>
                <w:webHidden/>
              </w:rPr>
              <w:instrText xml:space="preserve"> PAGEREF _Toc531177856 \h </w:instrText>
            </w:r>
            <w:r w:rsidR="00044F69">
              <w:rPr>
                <w:noProof/>
                <w:webHidden/>
              </w:rPr>
            </w:r>
            <w:r w:rsidR="00044F69">
              <w:rPr>
                <w:noProof/>
                <w:webHidden/>
              </w:rPr>
              <w:fldChar w:fldCharType="separate"/>
            </w:r>
            <w:r w:rsidR="00471E13">
              <w:rPr>
                <w:noProof/>
                <w:webHidden/>
              </w:rPr>
              <w:t>16</w:t>
            </w:r>
            <w:r w:rsidR="00044F69">
              <w:rPr>
                <w:noProof/>
                <w:webHidden/>
              </w:rPr>
              <w:fldChar w:fldCharType="end"/>
            </w:r>
          </w:hyperlink>
        </w:p>
        <w:p w14:paraId="1BD68351" w14:textId="0F94603D"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57" w:history="1">
            <w:r w:rsidR="00044F69" w:rsidRPr="00F76EFD">
              <w:rPr>
                <w:rStyle w:val="Hyperkobling"/>
                <w:noProof/>
              </w:rPr>
              <w:t>9.2.</w:t>
            </w:r>
            <w:r w:rsidR="00044F69">
              <w:rPr>
                <w:rFonts w:asciiTheme="minorHAnsi" w:eastAsiaTheme="minorEastAsia" w:hAnsiTheme="minorHAnsi" w:cstheme="minorBidi"/>
                <w:noProof/>
                <w:color w:val="auto"/>
                <w:sz w:val="22"/>
                <w:szCs w:val="22"/>
              </w:rPr>
              <w:tab/>
            </w:r>
            <w:r w:rsidR="00044F69" w:rsidRPr="00F76EFD">
              <w:rPr>
                <w:rStyle w:val="Hyperkobling"/>
                <w:noProof/>
              </w:rPr>
              <w:t>Prosjektets kostnader</w:t>
            </w:r>
            <w:r w:rsidR="00044F69">
              <w:rPr>
                <w:noProof/>
                <w:webHidden/>
              </w:rPr>
              <w:tab/>
            </w:r>
            <w:r w:rsidR="00044F69">
              <w:rPr>
                <w:noProof/>
                <w:webHidden/>
              </w:rPr>
              <w:fldChar w:fldCharType="begin"/>
            </w:r>
            <w:r w:rsidR="00044F69">
              <w:rPr>
                <w:noProof/>
                <w:webHidden/>
              </w:rPr>
              <w:instrText xml:space="preserve"> PAGEREF _Toc531177857 \h </w:instrText>
            </w:r>
            <w:r w:rsidR="00044F69">
              <w:rPr>
                <w:noProof/>
                <w:webHidden/>
              </w:rPr>
            </w:r>
            <w:r w:rsidR="00044F69">
              <w:rPr>
                <w:noProof/>
                <w:webHidden/>
              </w:rPr>
              <w:fldChar w:fldCharType="separate"/>
            </w:r>
            <w:r w:rsidR="00471E13">
              <w:rPr>
                <w:noProof/>
                <w:webHidden/>
              </w:rPr>
              <w:t>17</w:t>
            </w:r>
            <w:r w:rsidR="00044F69">
              <w:rPr>
                <w:noProof/>
                <w:webHidden/>
              </w:rPr>
              <w:fldChar w:fldCharType="end"/>
            </w:r>
          </w:hyperlink>
        </w:p>
        <w:p w14:paraId="0F788462" w14:textId="777D3819"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58" w:history="1">
            <w:r w:rsidR="00044F69" w:rsidRPr="00F76EFD">
              <w:rPr>
                <w:rStyle w:val="Hyperkobling"/>
                <w:noProof/>
              </w:rPr>
              <w:t>9.3.</w:t>
            </w:r>
            <w:r w:rsidR="00044F69">
              <w:rPr>
                <w:rFonts w:asciiTheme="minorHAnsi" w:eastAsiaTheme="minorEastAsia" w:hAnsiTheme="minorHAnsi" w:cstheme="minorBidi"/>
                <w:noProof/>
                <w:color w:val="auto"/>
                <w:sz w:val="22"/>
                <w:szCs w:val="22"/>
              </w:rPr>
              <w:tab/>
            </w:r>
            <w:r w:rsidR="00044F69" w:rsidRPr="00F76EFD">
              <w:rPr>
                <w:rStyle w:val="Hyperkobling"/>
                <w:noProof/>
              </w:rPr>
              <w:t>Strategi for gjennomføring</w:t>
            </w:r>
            <w:r w:rsidR="00044F69">
              <w:rPr>
                <w:noProof/>
                <w:webHidden/>
              </w:rPr>
              <w:tab/>
            </w:r>
            <w:r w:rsidR="00044F69">
              <w:rPr>
                <w:noProof/>
                <w:webHidden/>
              </w:rPr>
              <w:fldChar w:fldCharType="begin"/>
            </w:r>
            <w:r w:rsidR="00044F69">
              <w:rPr>
                <w:noProof/>
                <w:webHidden/>
              </w:rPr>
              <w:instrText xml:space="preserve"> PAGEREF _Toc531177858 \h </w:instrText>
            </w:r>
            <w:r w:rsidR="00044F69">
              <w:rPr>
                <w:noProof/>
                <w:webHidden/>
              </w:rPr>
            </w:r>
            <w:r w:rsidR="00044F69">
              <w:rPr>
                <w:noProof/>
                <w:webHidden/>
              </w:rPr>
              <w:fldChar w:fldCharType="separate"/>
            </w:r>
            <w:r w:rsidR="00471E13">
              <w:rPr>
                <w:noProof/>
                <w:webHidden/>
              </w:rPr>
              <w:t>17</w:t>
            </w:r>
            <w:r w:rsidR="00044F69">
              <w:rPr>
                <w:noProof/>
                <w:webHidden/>
              </w:rPr>
              <w:fldChar w:fldCharType="end"/>
            </w:r>
          </w:hyperlink>
        </w:p>
        <w:p w14:paraId="1D7B61CB" w14:textId="4F0B1F66"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59" w:history="1">
            <w:r w:rsidR="00044F69" w:rsidRPr="00F76EFD">
              <w:rPr>
                <w:rStyle w:val="Hyperkobling"/>
                <w:noProof/>
              </w:rPr>
              <w:t>9.4.</w:t>
            </w:r>
            <w:r w:rsidR="00044F69">
              <w:rPr>
                <w:rFonts w:asciiTheme="minorHAnsi" w:eastAsiaTheme="minorEastAsia" w:hAnsiTheme="minorHAnsi" w:cstheme="minorBidi"/>
                <w:noProof/>
                <w:color w:val="auto"/>
                <w:sz w:val="22"/>
                <w:szCs w:val="22"/>
              </w:rPr>
              <w:tab/>
            </w:r>
            <w:r w:rsidR="00044F69" w:rsidRPr="00F76EFD">
              <w:rPr>
                <w:rStyle w:val="Hyperkobling"/>
                <w:noProof/>
              </w:rPr>
              <w:t>Vurdering av prosjektets usikkerheter</w:t>
            </w:r>
            <w:r w:rsidR="00044F69">
              <w:rPr>
                <w:noProof/>
                <w:webHidden/>
              </w:rPr>
              <w:tab/>
            </w:r>
            <w:r w:rsidR="00044F69">
              <w:rPr>
                <w:noProof/>
                <w:webHidden/>
              </w:rPr>
              <w:fldChar w:fldCharType="begin"/>
            </w:r>
            <w:r w:rsidR="00044F69">
              <w:rPr>
                <w:noProof/>
                <w:webHidden/>
              </w:rPr>
              <w:instrText xml:space="preserve"> PAGEREF _Toc531177859 \h </w:instrText>
            </w:r>
            <w:r w:rsidR="00044F69">
              <w:rPr>
                <w:noProof/>
                <w:webHidden/>
              </w:rPr>
            </w:r>
            <w:r w:rsidR="00044F69">
              <w:rPr>
                <w:noProof/>
                <w:webHidden/>
              </w:rPr>
              <w:fldChar w:fldCharType="separate"/>
            </w:r>
            <w:r w:rsidR="00471E13">
              <w:rPr>
                <w:noProof/>
                <w:webHidden/>
              </w:rPr>
              <w:t>18</w:t>
            </w:r>
            <w:r w:rsidR="00044F69">
              <w:rPr>
                <w:noProof/>
                <w:webHidden/>
              </w:rPr>
              <w:fldChar w:fldCharType="end"/>
            </w:r>
          </w:hyperlink>
        </w:p>
        <w:p w14:paraId="21637972" w14:textId="38F88792" w:rsidR="00044F69" w:rsidRDefault="007B1D37">
          <w:pPr>
            <w:pStyle w:val="INNH2"/>
            <w:tabs>
              <w:tab w:val="left" w:pos="880"/>
              <w:tab w:val="right" w:leader="dot" w:pos="9488"/>
            </w:tabs>
            <w:rPr>
              <w:rFonts w:asciiTheme="minorHAnsi" w:eastAsiaTheme="minorEastAsia" w:hAnsiTheme="minorHAnsi" w:cstheme="minorBidi"/>
              <w:noProof/>
              <w:color w:val="auto"/>
              <w:sz w:val="22"/>
              <w:szCs w:val="22"/>
            </w:rPr>
          </w:pPr>
          <w:hyperlink w:anchor="_Toc531177860" w:history="1">
            <w:r w:rsidR="00044F69" w:rsidRPr="00F76EFD">
              <w:rPr>
                <w:rStyle w:val="Hyperkobling"/>
                <w:noProof/>
              </w:rPr>
              <w:t>9.5.</w:t>
            </w:r>
            <w:r w:rsidR="00044F69">
              <w:rPr>
                <w:rFonts w:asciiTheme="minorHAnsi" w:eastAsiaTheme="minorEastAsia" w:hAnsiTheme="minorHAnsi" w:cstheme="minorBidi"/>
                <w:noProof/>
                <w:color w:val="auto"/>
                <w:sz w:val="22"/>
                <w:szCs w:val="22"/>
              </w:rPr>
              <w:tab/>
            </w:r>
            <w:r w:rsidR="00044F69" w:rsidRPr="00F76EFD">
              <w:rPr>
                <w:rStyle w:val="Hyperkobling"/>
                <w:noProof/>
              </w:rPr>
              <w:t>Relevant informasjon og erfaringer fra tidligere prosjekter</w:t>
            </w:r>
            <w:r w:rsidR="00044F69">
              <w:rPr>
                <w:noProof/>
                <w:webHidden/>
              </w:rPr>
              <w:tab/>
            </w:r>
            <w:r w:rsidR="00044F69">
              <w:rPr>
                <w:noProof/>
                <w:webHidden/>
              </w:rPr>
              <w:fldChar w:fldCharType="begin"/>
            </w:r>
            <w:r w:rsidR="00044F69">
              <w:rPr>
                <w:noProof/>
                <w:webHidden/>
              </w:rPr>
              <w:instrText xml:space="preserve"> PAGEREF _Toc531177860 \h </w:instrText>
            </w:r>
            <w:r w:rsidR="00044F69">
              <w:rPr>
                <w:noProof/>
                <w:webHidden/>
              </w:rPr>
            </w:r>
            <w:r w:rsidR="00044F69">
              <w:rPr>
                <w:noProof/>
                <w:webHidden/>
              </w:rPr>
              <w:fldChar w:fldCharType="separate"/>
            </w:r>
            <w:r w:rsidR="00471E13">
              <w:rPr>
                <w:noProof/>
                <w:webHidden/>
              </w:rPr>
              <w:t>19</w:t>
            </w:r>
            <w:r w:rsidR="00044F69">
              <w:rPr>
                <w:noProof/>
                <w:webHidden/>
              </w:rPr>
              <w:fldChar w:fldCharType="end"/>
            </w:r>
          </w:hyperlink>
        </w:p>
        <w:p w14:paraId="0036D5F2" w14:textId="3F982DE6" w:rsidR="00044F69" w:rsidRDefault="007B1D37">
          <w:pPr>
            <w:pStyle w:val="INNH1"/>
            <w:rPr>
              <w:rFonts w:asciiTheme="minorHAnsi" w:eastAsiaTheme="minorEastAsia" w:hAnsiTheme="minorHAnsi" w:cstheme="minorBidi"/>
              <w:noProof/>
              <w:color w:val="auto"/>
              <w:sz w:val="22"/>
              <w:szCs w:val="22"/>
            </w:rPr>
          </w:pPr>
          <w:hyperlink w:anchor="_Toc531177861" w:history="1">
            <w:r w:rsidR="00044F69" w:rsidRPr="00F76EFD">
              <w:rPr>
                <w:rStyle w:val="Hyperkobling"/>
                <w:noProof/>
              </w:rPr>
              <w:t>10.</w:t>
            </w:r>
            <w:r w:rsidR="00044F69">
              <w:rPr>
                <w:rFonts w:asciiTheme="minorHAnsi" w:eastAsiaTheme="minorEastAsia" w:hAnsiTheme="minorHAnsi" w:cstheme="minorBidi"/>
                <w:noProof/>
                <w:color w:val="auto"/>
                <w:sz w:val="22"/>
                <w:szCs w:val="22"/>
              </w:rPr>
              <w:tab/>
            </w:r>
            <w:r w:rsidR="00044F69" w:rsidRPr="00F76EFD">
              <w:rPr>
                <w:rStyle w:val="Hyperkobling"/>
                <w:noProof/>
              </w:rPr>
              <w:t>Veiledning - Prosjektforslag</w:t>
            </w:r>
            <w:r w:rsidR="00044F69">
              <w:rPr>
                <w:noProof/>
                <w:webHidden/>
              </w:rPr>
              <w:tab/>
            </w:r>
            <w:r w:rsidR="00044F69">
              <w:rPr>
                <w:noProof/>
                <w:webHidden/>
              </w:rPr>
              <w:fldChar w:fldCharType="begin"/>
            </w:r>
            <w:r w:rsidR="00044F69">
              <w:rPr>
                <w:noProof/>
                <w:webHidden/>
              </w:rPr>
              <w:instrText xml:space="preserve"> PAGEREF _Toc531177861 \h </w:instrText>
            </w:r>
            <w:r w:rsidR="00044F69">
              <w:rPr>
                <w:noProof/>
                <w:webHidden/>
              </w:rPr>
            </w:r>
            <w:r w:rsidR="00044F69">
              <w:rPr>
                <w:noProof/>
                <w:webHidden/>
              </w:rPr>
              <w:fldChar w:fldCharType="separate"/>
            </w:r>
            <w:r w:rsidR="00471E13">
              <w:rPr>
                <w:noProof/>
                <w:webHidden/>
              </w:rPr>
              <w:t>21</w:t>
            </w:r>
            <w:r w:rsidR="00044F69">
              <w:rPr>
                <w:noProof/>
                <w:webHidden/>
              </w:rPr>
              <w:fldChar w:fldCharType="end"/>
            </w:r>
          </w:hyperlink>
        </w:p>
        <w:p w14:paraId="06DECBC8" w14:textId="77777777" w:rsidR="00E270F7" w:rsidRDefault="00E270F7">
          <w:r>
            <w:rPr>
              <w:b/>
              <w:bCs/>
            </w:rPr>
            <w:fldChar w:fldCharType="end"/>
          </w:r>
        </w:p>
      </w:sdtContent>
    </w:sdt>
    <w:p w14:paraId="2C3C60F1" w14:textId="77777777" w:rsidR="00E270F7" w:rsidRDefault="00E270F7" w:rsidP="00E270F7">
      <w:pPr>
        <w:pStyle w:val="Overskrift1"/>
        <w:numPr>
          <w:ilvl w:val="0"/>
          <w:numId w:val="0"/>
        </w:numPr>
        <w:ind w:left="708"/>
      </w:pPr>
    </w:p>
    <w:p w14:paraId="235FDA9D" w14:textId="77777777" w:rsidR="00E270F7" w:rsidRDefault="00E270F7">
      <w:pPr>
        <w:spacing w:after="0"/>
        <w:rPr>
          <w:rFonts w:ascii="Arial" w:hAnsi="Arial"/>
          <w:b/>
          <w:caps/>
          <w:color w:val="auto"/>
          <w:kern w:val="28"/>
          <w:sz w:val="32"/>
        </w:rPr>
      </w:pPr>
      <w:r>
        <w:br w:type="page"/>
      </w:r>
    </w:p>
    <w:p w14:paraId="2F528371" w14:textId="77777777" w:rsidR="006E1AEC" w:rsidRPr="006E1AEC" w:rsidRDefault="008B70E7" w:rsidP="006E1AEC">
      <w:pPr>
        <w:pStyle w:val="Overskrift1"/>
      </w:pPr>
      <w:bookmarkStart w:id="0" w:name="_Toc531177835"/>
      <w:r>
        <w:lastRenderedPageBreak/>
        <w:t>Bakgrunn og begrunnelse for prosjektet</w:t>
      </w:r>
      <w:bookmarkEnd w:id="0"/>
    </w:p>
    <w:p w14:paraId="0B8947B1" w14:textId="77777777" w:rsidR="00AA66CD" w:rsidRDefault="00AA66CD" w:rsidP="00612B04">
      <w:pPr>
        <w:tabs>
          <w:tab w:val="num" w:pos="1440"/>
        </w:tabs>
        <w:spacing w:after="0"/>
        <w:rPr>
          <w:color w:val="595959"/>
        </w:rPr>
      </w:pPr>
    </w:p>
    <w:p w14:paraId="2C900946" w14:textId="77777777" w:rsidR="00612B04" w:rsidRDefault="00612B04" w:rsidP="00612B04">
      <w:pPr>
        <w:tabs>
          <w:tab w:val="num" w:pos="1440"/>
        </w:tabs>
        <w:spacing w:after="0"/>
        <w:rPr>
          <w:color w:val="auto"/>
        </w:rPr>
      </w:pPr>
      <w:r w:rsidRPr="00612B04">
        <w:rPr>
          <w:color w:val="auto"/>
        </w:rPr>
        <w:t>Dette er b</w:t>
      </w:r>
      <w:r w:rsidR="00830088">
        <w:rPr>
          <w:color w:val="auto"/>
        </w:rPr>
        <w:t xml:space="preserve">eskrevet i </w:t>
      </w:r>
      <w:r w:rsidRPr="00612B04">
        <w:rPr>
          <w:color w:val="auto"/>
        </w:rPr>
        <w:t>prosjektbegrunnelse</w:t>
      </w:r>
      <w:r w:rsidR="00830088">
        <w:rPr>
          <w:color w:val="auto"/>
        </w:rPr>
        <w:t>n, kapittel 2 og 3</w:t>
      </w:r>
      <w:r w:rsidRPr="00612B04">
        <w:rPr>
          <w:color w:val="auto"/>
        </w:rPr>
        <w:t>. Se vedlegg.</w:t>
      </w:r>
    </w:p>
    <w:p w14:paraId="2CC09035" w14:textId="77777777" w:rsidR="002473E4" w:rsidRPr="00994960" w:rsidRDefault="002473E4" w:rsidP="00994960">
      <w:pPr>
        <w:rPr>
          <w:color w:val="auto"/>
        </w:rPr>
      </w:pPr>
    </w:p>
    <w:p w14:paraId="7269098F" w14:textId="77777777" w:rsidR="00BB4F0F" w:rsidRDefault="00962225" w:rsidP="00BB4F0F">
      <w:pPr>
        <w:pStyle w:val="Overskrift1"/>
      </w:pPr>
      <w:bookmarkStart w:id="1" w:name="_Toc531177836"/>
      <w:r>
        <w:t>Konseptvalg</w:t>
      </w:r>
      <w:r w:rsidR="001129E1">
        <w:t>et</w:t>
      </w:r>
      <w:r>
        <w:t xml:space="preserve">s </w:t>
      </w:r>
      <w:r w:rsidR="00BB4F0F">
        <w:t>vurdering</w:t>
      </w:r>
      <w:r>
        <w:t>er</w:t>
      </w:r>
      <w:bookmarkEnd w:id="1"/>
    </w:p>
    <w:p w14:paraId="42A097A7" w14:textId="69B7E398" w:rsidR="004E065C" w:rsidRDefault="004E065C" w:rsidP="004E065C">
      <w:pPr>
        <w:spacing w:after="0"/>
        <w:rPr>
          <w:color w:val="595959"/>
        </w:rPr>
      </w:pPr>
      <w:r w:rsidRPr="002A15A3">
        <w:rPr>
          <w:color w:val="595959"/>
        </w:rPr>
        <w:t>[</w:t>
      </w:r>
      <w:r w:rsidR="00FA1105">
        <w:rPr>
          <w:color w:val="595959"/>
        </w:rPr>
        <w:t>Grunnlaget for innholdet i dette kapittelet hentes fra</w:t>
      </w:r>
      <w:r>
        <w:rPr>
          <w:color w:val="595959"/>
        </w:rPr>
        <w:t xml:space="preserve"> konseptfasens aktiviteter</w:t>
      </w:r>
      <w:r w:rsidR="00FA1105">
        <w:rPr>
          <w:color w:val="595959"/>
        </w:rPr>
        <w:t>:</w:t>
      </w:r>
      <w:r>
        <w:rPr>
          <w:color w:val="595959"/>
        </w:rPr>
        <w:t xml:space="preserve"> </w:t>
      </w:r>
    </w:p>
    <w:p w14:paraId="25E6C04E" w14:textId="77777777" w:rsidR="004E065C" w:rsidRDefault="004E065C" w:rsidP="006954C8">
      <w:pPr>
        <w:pStyle w:val="Listeavsnitt"/>
        <w:numPr>
          <w:ilvl w:val="0"/>
          <w:numId w:val="11"/>
        </w:numPr>
      </w:pPr>
      <w:r>
        <w:t>Hvilke konsepter er relevante?</w:t>
      </w:r>
    </w:p>
    <w:p w14:paraId="206C33A0" w14:textId="6FBC6EF8" w:rsidR="004E065C" w:rsidRPr="00E74AA8" w:rsidRDefault="004E065C" w:rsidP="00FA1105">
      <w:pPr>
        <w:pStyle w:val="Listeavsnitt"/>
        <w:numPr>
          <w:ilvl w:val="0"/>
          <w:numId w:val="11"/>
        </w:numPr>
      </w:pPr>
      <w:r>
        <w:t>Hvilket konsept anbefales, og hvorfor?</w:t>
      </w:r>
      <w:r w:rsidRPr="00FA1105">
        <w:rPr>
          <w:color w:val="595959"/>
        </w:rPr>
        <w:t>]</w:t>
      </w:r>
    </w:p>
    <w:p w14:paraId="2AFA02DA" w14:textId="77777777" w:rsidR="00E74AA8" w:rsidRPr="00182C6A" w:rsidRDefault="00E74AA8" w:rsidP="00E74AA8">
      <w:pPr>
        <w:pStyle w:val="Listeavsnitt"/>
      </w:pPr>
    </w:p>
    <w:p w14:paraId="720538F2" w14:textId="77777777" w:rsidR="00F42678" w:rsidRDefault="00F42678" w:rsidP="00835A4E">
      <w:pPr>
        <w:pStyle w:val="Overskrift2"/>
        <w:spacing w:after="240"/>
        <w:ind w:left="567" w:hanging="567"/>
      </w:pPr>
      <w:bookmarkStart w:id="2" w:name="_Toc531177837"/>
      <w:r>
        <w:t>Nullalternativet</w:t>
      </w:r>
      <w:bookmarkEnd w:id="2"/>
    </w:p>
    <w:p w14:paraId="4D66821E" w14:textId="77777777" w:rsidR="00835A4E" w:rsidRPr="00835A4E" w:rsidRDefault="00835A4E" w:rsidP="00F42678">
      <w:pPr>
        <w:rPr>
          <w:color w:val="000000" w:themeColor="text1"/>
        </w:rPr>
      </w:pPr>
      <w:r w:rsidRPr="00835A4E">
        <w:rPr>
          <w:color w:val="000000" w:themeColor="text1"/>
        </w:rPr>
        <w:t>Se beskrivelse av nullalternativet i prosjektbegrunnelsens kapittel 3.3.</w:t>
      </w:r>
    </w:p>
    <w:p w14:paraId="709A8972" w14:textId="77777777" w:rsidR="00F42678" w:rsidRDefault="00F42678" w:rsidP="00F42678">
      <w:r w:rsidRPr="002A15A3">
        <w:rPr>
          <w:color w:val="595959"/>
        </w:rPr>
        <w:t>[</w:t>
      </w:r>
      <w:r w:rsidR="004F4428">
        <w:t xml:space="preserve">Nullalternativet brukes som sammenlikningsgrunnlag når </w:t>
      </w:r>
      <w:hyperlink r:id="rId8" w:history="1">
        <w:r w:rsidR="004F4428">
          <w:rPr>
            <w:rStyle w:val="Hyperkobling"/>
          </w:rPr>
          <w:t>virkningene av de alternative konseptene</w:t>
        </w:r>
      </w:hyperlink>
      <w:r w:rsidR="004F4428">
        <w:rPr>
          <w:rStyle w:val="Utheving"/>
        </w:rPr>
        <w:t xml:space="preserve"> </w:t>
      </w:r>
      <w:r w:rsidR="004F4428">
        <w:t xml:space="preserve">skal vurderes. </w:t>
      </w:r>
      <w:r w:rsidR="00900671">
        <w:rPr>
          <w:color w:val="595959"/>
        </w:rPr>
        <w:t xml:space="preserve">Angi hvilke </w:t>
      </w:r>
      <w:r w:rsidR="007700DA">
        <w:rPr>
          <w:color w:val="595959"/>
        </w:rPr>
        <w:t xml:space="preserve">konsekvenser </w:t>
      </w:r>
      <w:r w:rsidR="00900671">
        <w:rPr>
          <w:color w:val="595959"/>
        </w:rPr>
        <w:t>dette vil ha, og hvorfor nullalte</w:t>
      </w:r>
      <w:r w:rsidR="003321EC">
        <w:rPr>
          <w:color w:val="595959"/>
        </w:rPr>
        <w:t>rnativet ikke er ønskelig</w:t>
      </w:r>
      <w:r w:rsidR="00900671">
        <w:rPr>
          <w:color w:val="595959"/>
        </w:rPr>
        <w:t>.</w:t>
      </w:r>
      <w:r w:rsidRPr="006D511A">
        <w:rPr>
          <w:color w:val="595959"/>
        </w:rPr>
        <w:t>]</w:t>
      </w:r>
    </w:p>
    <w:p w14:paraId="7397BE5E" w14:textId="6ED42C0C" w:rsidR="00BE0C6F" w:rsidRDefault="00386E9F" w:rsidP="00BE0C6F">
      <w:pPr>
        <w:spacing w:after="0"/>
        <w:rPr>
          <w:color w:val="000000" w:themeColor="text1"/>
        </w:rPr>
      </w:pPr>
      <w:r>
        <w:rPr>
          <w:color w:val="auto"/>
        </w:rPr>
        <w:t xml:space="preserve">Hvis dagens situasjon får lov å utvikle seg fritt er det grunn til å tro at utviklingen med økende småkriminalitet vil komme til å fortsette, og sannsynligvis forsterkes. </w:t>
      </w:r>
      <w:r w:rsidR="00BE0C6F">
        <w:rPr>
          <w:color w:val="000000" w:themeColor="text1"/>
        </w:rPr>
        <w:t>En slik situasjon oppfattes som uforenlig med politiets strategiske mål, samfunnsrolle og visjonen om et tryggere samfunn.</w:t>
      </w:r>
    </w:p>
    <w:p w14:paraId="5CAAC56A" w14:textId="77777777" w:rsidR="0077622E" w:rsidRDefault="0077622E" w:rsidP="00BE0C6F">
      <w:pPr>
        <w:spacing w:after="0"/>
        <w:rPr>
          <w:color w:val="000000" w:themeColor="text1"/>
        </w:rPr>
      </w:pPr>
    </w:p>
    <w:p w14:paraId="1F6F01FA" w14:textId="77777777" w:rsidR="00BE0C6F" w:rsidRPr="009C03E4" w:rsidRDefault="00BE0C6F" w:rsidP="00BE0C6F">
      <w:pPr>
        <w:spacing w:after="0"/>
        <w:rPr>
          <w:color w:val="000000" w:themeColor="text1"/>
        </w:rPr>
      </w:pPr>
    </w:p>
    <w:p w14:paraId="00ABA7F8" w14:textId="77777777" w:rsidR="00BB4F0F" w:rsidRDefault="00BB4F0F" w:rsidP="007F320C">
      <w:pPr>
        <w:pStyle w:val="Overskrift2"/>
        <w:ind w:left="567" w:hanging="567"/>
      </w:pPr>
      <w:bookmarkStart w:id="3" w:name="_Toc531177838"/>
      <w:r w:rsidRPr="002A15A3">
        <w:t>Alternative</w:t>
      </w:r>
      <w:r w:rsidR="00612B04">
        <w:t>, forkastede</w:t>
      </w:r>
      <w:r w:rsidR="00F6594D">
        <w:t xml:space="preserve"> </w:t>
      </w:r>
      <w:r>
        <w:t>konsepter</w:t>
      </w:r>
      <w:bookmarkEnd w:id="3"/>
    </w:p>
    <w:p w14:paraId="545787E5" w14:textId="63BA1665" w:rsidR="0047567E" w:rsidRPr="008221F7" w:rsidRDefault="00BB4F0F" w:rsidP="002473E4">
      <w:pPr>
        <w:tabs>
          <w:tab w:val="num" w:pos="1440"/>
        </w:tabs>
        <w:spacing w:after="0"/>
        <w:rPr>
          <w:color w:val="595959"/>
        </w:rPr>
      </w:pPr>
      <w:r w:rsidRPr="002A15A3">
        <w:rPr>
          <w:color w:val="595959"/>
        </w:rPr>
        <w:t>[</w:t>
      </w:r>
      <w:r w:rsidR="00994960">
        <w:rPr>
          <w:color w:val="595959"/>
        </w:rPr>
        <w:t xml:space="preserve">Beskriv kort </w:t>
      </w:r>
      <w:r>
        <w:rPr>
          <w:color w:val="595959"/>
        </w:rPr>
        <w:t>de</w:t>
      </w:r>
      <w:r w:rsidR="00994960">
        <w:rPr>
          <w:color w:val="595959"/>
        </w:rPr>
        <w:t xml:space="preserve"> alternative konseptene</w:t>
      </w:r>
      <w:r>
        <w:rPr>
          <w:color w:val="595959"/>
        </w:rPr>
        <w:t xml:space="preserve"> som har blitt vurdert</w:t>
      </w:r>
      <w:r w:rsidR="005D716F">
        <w:rPr>
          <w:color w:val="595959"/>
        </w:rPr>
        <w:t>, men ikke anbefales. Angi hovedårsakene til at diss</w:t>
      </w:r>
      <w:r w:rsidR="00745136">
        <w:rPr>
          <w:color w:val="595959"/>
        </w:rPr>
        <w:t>e ikke ble valgt</w:t>
      </w:r>
      <w:r w:rsidRPr="006D511A">
        <w:rPr>
          <w:color w:val="595959"/>
        </w:rPr>
        <w:t>.</w:t>
      </w:r>
      <w:r w:rsidR="004B7D9E">
        <w:rPr>
          <w:color w:val="595959"/>
        </w:rPr>
        <w:t xml:space="preserve"> For eksempel kost/nytte, </w:t>
      </w:r>
      <w:r w:rsidR="00A858C8">
        <w:rPr>
          <w:color w:val="595959"/>
        </w:rPr>
        <w:t>gevinstpotensial, prinsipielle spørsmål, usikkerhet,</w:t>
      </w:r>
      <w:r w:rsidR="00422936">
        <w:rPr>
          <w:color w:val="595959"/>
        </w:rPr>
        <w:t xml:space="preserve"> </w:t>
      </w:r>
      <w:r w:rsidR="00D324F9">
        <w:rPr>
          <w:color w:val="595959"/>
        </w:rPr>
        <w:t xml:space="preserve">informasjonssikkerhet og personvern, </w:t>
      </w:r>
      <w:r w:rsidR="00A858C8">
        <w:rPr>
          <w:color w:val="595959"/>
        </w:rPr>
        <w:t>etc.</w:t>
      </w:r>
      <w:r w:rsidRPr="006D511A">
        <w:rPr>
          <w:color w:val="595959"/>
        </w:rPr>
        <w:t>]</w:t>
      </w:r>
    </w:p>
    <w:p w14:paraId="3D053BE0" w14:textId="77777777" w:rsidR="00DD0499" w:rsidRDefault="00DD0499" w:rsidP="004B02F2">
      <w:pPr>
        <w:tabs>
          <w:tab w:val="num" w:pos="1440"/>
        </w:tabs>
        <w:spacing w:after="0"/>
        <w:rPr>
          <w:color w:val="auto"/>
        </w:rPr>
      </w:pPr>
    </w:p>
    <w:p w14:paraId="0CD6E3F5" w14:textId="77777777" w:rsidR="00150532" w:rsidRDefault="00150532" w:rsidP="004B02F2">
      <w:pPr>
        <w:tabs>
          <w:tab w:val="num" w:pos="1440"/>
        </w:tabs>
        <w:spacing w:after="0"/>
        <w:rPr>
          <w:color w:val="auto"/>
        </w:rPr>
      </w:pPr>
      <w:r>
        <w:rPr>
          <w:color w:val="auto"/>
        </w:rPr>
        <w:t>I tillegg til det a</w:t>
      </w:r>
      <w:r w:rsidR="00745136">
        <w:rPr>
          <w:color w:val="auto"/>
        </w:rPr>
        <w:t>nbefalte konseptet (se punkt 2.3</w:t>
      </w:r>
      <w:r>
        <w:rPr>
          <w:color w:val="auto"/>
        </w:rPr>
        <w:t xml:space="preserve"> nedenfor) har følgende alternative konsepter blitt vurdert i konseptfasen</w:t>
      </w:r>
      <w:r w:rsidR="00F71383">
        <w:rPr>
          <w:color w:val="auto"/>
        </w:rPr>
        <w:t xml:space="preserve">, men er av ulike årsaker vurdert som mindre </w:t>
      </w:r>
      <w:r w:rsidR="00F8538A">
        <w:rPr>
          <w:color w:val="auto"/>
        </w:rPr>
        <w:t>lovende enn det anbefalte</w:t>
      </w:r>
      <w:r w:rsidR="00F71383">
        <w:rPr>
          <w:color w:val="auto"/>
        </w:rPr>
        <w:t xml:space="preserve"> konseptet: </w:t>
      </w:r>
    </w:p>
    <w:p w14:paraId="2AF3F0D7" w14:textId="77777777" w:rsidR="00DD0499" w:rsidRPr="00DD0499" w:rsidRDefault="00DD0499" w:rsidP="004B02F2">
      <w:pPr>
        <w:tabs>
          <w:tab w:val="num" w:pos="1440"/>
        </w:tabs>
        <w:spacing w:after="0"/>
        <w:rPr>
          <w:b/>
          <w:color w:val="auto"/>
        </w:rPr>
      </w:pPr>
    </w:p>
    <w:p w14:paraId="3FC39623" w14:textId="77777777" w:rsidR="00BC757B" w:rsidRDefault="00BC757B" w:rsidP="00BC757B">
      <w:pPr>
        <w:pStyle w:val="Listeavsnitt"/>
        <w:numPr>
          <w:ilvl w:val="0"/>
          <w:numId w:val="13"/>
        </w:numPr>
        <w:spacing w:after="160" w:line="259" w:lineRule="auto"/>
        <w:rPr>
          <w:color w:val="000000" w:themeColor="text1"/>
        </w:rPr>
      </w:pPr>
      <w:r>
        <w:rPr>
          <w:color w:val="000000" w:themeColor="text1"/>
        </w:rPr>
        <w:t>Oppbemanning innenfor Funksjonell driftsenhet (FDE)</w:t>
      </w:r>
    </w:p>
    <w:p w14:paraId="6C3AF442" w14:textId="24459CA7" w:rsidR="00BC757B" w:rsidRDefault="00BC757B" w:rsidP="0077622E">
      <w:pPr>
        <w:pStyle w:val="Listeavsnitt"/>
        <w:numPr>
          <w:ilvl w:val="1"/>
          <w:numId w:val="13"/>
        </w:numPr>
        <w:spacing w:after="160" w:line="259" w:lineRule="auto"/>
        <w:rPr>
          <w:color w:val="auto"/>
        </w:rPr>
      </w:pPr>
      <w:r w:rsidRPr="003611A6">
        <w:rPr>
          <w:color w:val="auto"/>
        </w:rPr>
        <w:t xml:space="preserve">I 2015 </w:t>
      </w:r>
      <w:r w:rsidR="00502F1C">
        <w:rPr>
          <w:color w:val="auto"/>
        </w:rPr>
        <w:t xml:space="preserve">ble det </w:t>
      </w:r>
      <w:r w:rsidRPr="003611A6">
        <w:rPr>
          <w:color w:val="auto"/>
        </w:rPr>
        <w:t>opprettet 25 nye stillinger i Funksjonell Driftsenhet (FDE)</w:t>
      </w:r>
      <w:r>
        <w:rPr>
          <w:color w:val="auto"/>
        </w:rPr>
        <w:t xml:space="preserve"> som har gitt mer kapasitet til registrering av anmeldelser og etterforskning av saker</w:t>
      </w:r>
      <w:r w:rsidRPr="003611A6">
        <w:rPr>
          <w:color w:val="auto"/>
        </w:rPr>
        <w:t xml:space="preserve">. Dette har imidlertid ikke gitt </w:t>
      </w:r>
      <w:r>
        <w:rPr>
          <w:color w:val="auto"/>
        </w:rPr>
        <w:t xml:space="preserve">tilstrekkelig </w:t>
      </w:r>
      <w:r w:rsidRPr="003611A6">
        <w:rPr>
          <w:color w:val="auto"/>
        </w:rPr>
        <w:t>effekt for bekjempelse av den økende småkriminaliteten.</w:t>
      </w:r>
    </w:p>
    <w:p w14:paraId="75CA04A1" w14:textId="74FA1AF9" w:rsidR="00BC757B" w:rsidRPr="0077622E" w:rsidRDefault="00FF6337" w:rsidP="0077622E">
      <w:pPr>
        <w:pStyle w:val="Listeavsnitt"/>
        <w:numPr>
          <w:ilvl w:val="1"/>
          <w:numId w:val="13"/>
        </w:numPr>
        <w:spacing w:after="160" w:line="259" w:lineRule="auto"/>
        <w:rPr>
          <w:color w:val="auto"/>
        </w:rPr>
      </w:pPr>
      <w:r>
        <w:rPr>
          <w:color w:val="auto"/>
        </w:rPr>
        <w:t xml:space="preserve">En videre oppbemanning innen FDE </w:t>
      </w:r>
      <w:r w:rsidR="00502F1C">
        <w:rPr>
          <w:color w:val="auto"/>
        </w:rPr>
        <w:t>basert på</w:t>
      </w:r>
      <w:r>
        <w:rPr>
          <w:color w:val="auto"/>
        </w:rPr>
        <w:t xml:space="preserve"> tilsvarende reduksjon i andre enheter er uaktuelt, og det finnes ikke politiske rammebetingelser for en ytterligere </w:t>
      </w:r>
      <w:r w:rsidR="009A62FF">
        <w:rPr>
          <w:color w:val="auto"/>
        </w:rPr>
        <w:t xml:space="preserve">total bemanningsøkning i politiet. </w:t>
      </w:r>
    </w:p>
    <w:p w14:paraId="6B6B42D7" w14:textId="1297FD8D" w:rsidR="00150532" w:rsidRDefault="00150532" w:rsidP="006954C8">
      <w:pPr>
        <w:pStyle w:val="Listeavsnitt"/>
        <w:numPr>
          <w:ilvl w:val="0"/>
          <w:numId w:val="13"/>
        </w:numPr>
        <w:spacing w:after="160" w:line="259" w:lineRule="auto"/>
        <w:rPr>
          <w:color w:val="000000" w:themeColor="text1"/>
        </w:rPr>
      </w:pPr>
      <w:r w:rsidRPr="00150532">
        <w:rPr>
          <w:color w:val="000000" w:themeColor="text1"/>
        </w:rPr>
        <w:t>Strengere lovverk, oppbemanning av domstolene</w:t>
      </w:r>
      <w:r w:rsidR="006702A6">
        <w:rPr>
          <w:color w:val="000000" w:themeColor="text1"/>
        </w:rPr>
        <w:t>.</w:t>
      </w:r>
      <w:r w:rsidR="009A62FF">
        <w:rPr>
          <w:color w:val="000000" w:themeColor="text1"/>
        </w:rPr>
        <w:t xml:space="preserve"> </w:t>
      </w:r>
    </w:p>
    <w:p w14:paraId="0CF0310A" w14:textId="77777777" w:rsidR="00AC7130" w:rsidRDefault="00F8538A" w:rsidP="006954C8">
      <w:pPr>
        <w:pStyle w:val="Listeavsnitt"/>
        <w:numPr>
          <w:ilvl w:val="1"/>
          <w:numId w:val="13"/>
        </w:numPr>
        <w:spacing w:after="160" w:line="259" w:lineRule="auto"/>
        <w:rPr>
          <w:color w:val="000000" w:themeColor="text1"/>
        </w:rPr>
      </w:pPr>
      <w:r>
        <w:rPr>
          <w:color w:val="000000" w:themeColor="text1"/>
        </w:rPr>
        <w:t xml:space="preserve">Utarbeidelse og innføring av et strengere lovverk for småkriminalitet ville til en viss grad </w:t>
      </w:r>
      <w:r w:rsidR="00AC7130">
        <w:rPr>
          <w:color w:val="000000" w:themeColor="text1"/>
        </w:rPr>
        <w:t xml:space="preserve">kunne </w:t>
      </w:r>
      <w:r>
        <w:rPr>
          <w:color w:val="000000" w:themeColor="text1"/>
        </w:rPr>
        <w:t xml:space="preserve">virke </w:t>
      </w:r>
      <w:r w:rsidR="00AC7130">
        <w:rPr>
          <w:color w:val="000000" w:themeColor="text1"/>
        </w:rPr>
        <w:t>preventivt og avskrekkende. Imidlertid ville dette forutsette en troverdig kapasitet til</w:t>
      </w:r>
      <w:r>
        <w:rPr>
          <w:color w:val="000000" w:themeColor="text1"/>
        </w:rPr>
        <w:t xml:space="preserve"> hån</w:t>
      </w:r>
      <w:r w:rsidR="00AC7130">
        <w:rPr>
          <w:color w:val="000000" w:themeColor="text1"/>
        </w:rPr>
        <w:t>d</w:t>
      </w:r>
      <w:r>
        <w:rPr>
          <w:color w:val="000000" w:themeColor="text1"/>
        </w:rPr>
        <w:t>hevelse</w:t>
      </w:r>
      <w:r w:rsidR="00AC7130">
        <w:rPr>
          <w:color w:val="000000" w:themeColor="text1"/>
        </w:rPr>
        <w:t xml:space="preserve"> fra politiets side, samt en tilstrekkelig kapasitet hos domstolene.</w:t>
      </w:r>
      <w:r w:rsidR="00C52DB7">
        <w:rPr>
          <w:color w:val="000000" w:themeColor="text1"/>
        </w:rPr>
        <w:t xml:space="preserve"> Dette ville innebære store kostnader.</w:t>
      </w:r>
    </w:p>
    <w:p w14:paraId="7595F4B7" w14:textId="77777777" w:rsidR="00F8538A" w:rsidRPr="00150532" w:rsidRDefault="00AC7130" w:rsidP="006954C8">
      <w:pPr>
        <w:pStyle w:val="Listeavsnitt"/>
        <w:numPr>
          <w:ilvl w:val="1"/>
          <w:numId w:val="13"/>
        </w:numPr>
        <w:spacing w:after="160" w:line="259" w:lineRule="auto"/>
        <w:rPr>
          <w:color w:val="000000" w:themeColor="text1"/>
        </w:rPr>
      </w:pPr>
      <w:r>
        <w:rPr>
          <w:color w:val="000000" w:themeColor="text1"/>
        </w:rPr>
        <w:lastRenderedPageBreak/>
        <w:t xml:space="preserve">En </w:t>
      </w:r>
      <w:r w:rsidR="007D0B79">
        <w:rPr>
          <w:color w:val="000000" w:themeColor="text1"/>
        </w:rPr>
        <w:t xml:space="preserve">eventuell </w:t>
      </w:r>
      <w:r>
        <w:rPr>
          <w:color w:val="000000" w:themeColor="text1"/>
        </w:rPr>
        <w:t xml:space="preserve">skjerping av </w:t>
      </w:r>
      <w:r w:rsidR="003B549C">
        <w:rPr>
          <w:color w:val="000000" w:themeColor="text1"/>
        </w:rPr>
        <w:t xml:space="preserve">lovverk </w:t>
      </w:r>
      <w:r w:rsidR="00B12C31">
        <w:rPr>
          <w:color w:val="000000" w:themeColor="text1"/>
        </w:rPr>
        <w:t xml:space="preserve">for småkriminalitet </w:t>
      </w:r>
      <w:r w:rsidR="003B549C">
        <w:rPr>
          <w:color w:val="000000" w:themeColor="text1"/>
        </w:rPr>
        <w:t xml:space="preserve">og </w:t>
      </w:r>
      <w:r w:rsidR="00B12C31">
        <w:rPr>
          <w:color w:val="000000" w:themeColor="text1"/>
        </w:rPr>
        <w:t>økt kapasitet i domstolene</w:t>
      </w:r>
      <w:r w:rsidR="007D0B79">
        <w:rPr>
          <w:color w:val="000000" w:themeColor="text1"/>
        </w:rPr>
        <w:t xml:space="preserve"> ligger utenfor politiets mandat og myndighet, er derfor ikke </w:t>
      </w:r>
      <w:r w:rsidR="00B12C31">
        <w:rPr>
          <w:color w:val="000000" w:themeColor="text1"/>
        </w:rPr>
        <w:t>et aktuelt konsept i regi av politiet.</w:t>
      </w:r>
    </w:p>
    <w:p w14:paraId="14DA1781" w14:textId="39E9AD15" w:rsidR="00150532" w:rsidRDefault="00150532" w:rsidP="006954C8">
      <w:pPr>
        <w:pStyle w:val="Listeavsnitt"/>
        <w:numPr>
          <w:ilvl w:val="0"/>
          <w:numId w:val="13"/>
        </w:numPr>
        <w:spacing w:after="160" w:line="259" w:lineRule="auto"/>
        <w:rPr>
          <w:color w:val="000000" w:themeColor="text1"/>
        </w:rPr>
      </w:pPr>
      <w:r w:rsidRPr="00150532">
        <w:rPr>
          <w:color w:val="000000" w:themeColor="text1"/>
        </w:rPr>
        <w:t xml:space="preserve">Forebyggende tiltak. Holdningskampanjer og sysselsettingstiltak </w:t>
      </w:r>
      <w:r w:rsidR="00A02228">
        <w:rPr>
          <w:color w:val="000000" w:themeColor="text1"/>
        </w:rPr>
        <w:t>som</w:t>
      </w:r>
      <w:r w:rsidR="00EF7614">
        <w:rPr>
          <w:color w:val="000000" w:themeColor="text1"/>
        </w:rPr>
        <w:t xml:space="preserve"> vil bidra til redusert småkriminalitet.</w:t>
      </w:r>
    </w:p>
    <w:p w14:paraId="0DC46FA1" w14:textId="77777777" w:rsidR="00FC06EC" w:rsidRDefault="00FC06EC" w:rsidP="006954C8">
      <w:pPr>
        <w:pStyle w:val="Listeavsnitt"/>
        <w:numPr>
          <w:ilvl w:val="1"/>
          <w:numId w:val="13"/>
        </w:numPr>
        <w:spacing w:after="160" w:line="259" w:lineRule="auto"/>
        <w:rPr>
          <w:color w:val="000000" w:themeColor="text1"/>
        </w:rPr>
      </w:pPr>
      <w:r>
        <w:rPr>
          <w:color w:val="000000" w:themeColor="text1"/>
        </w:rPr>
        <w:t>Erfaring fra tidligere tilsvarende holdningsrettede</w:t>
      </w:r>
      <w:r w:rsidR="00C52DB7">
        <w:rPr>
          <w:color w:val="000000" w:themeColor="text1"/>
        </w:rPr>
        <w:t xml:space="preserve"> tiltak viser at effekten er svært</w:t>
      </w:r>
      <w:r>
        <w:rPr>
          <w:color w:val="000000" w:themeColor="text1"/>
        </w:rPr>
        <w:t xml:space="preserve"> begrenset og relativt kortvarig. </w:t>
      </w:r>
    </w:p>
    <w:p w14:paraId="43FB3D11" w14:textId="54A1C463" w:rsidR="00150532" w:rsidRDefault="00FC06EC" w:rsidP="007043EA">
      <w:pPr>
        <w:pStyle w:val="Listeavsnitt"/>
        <w:numPr>
          <w:ilvl w:val="1"/>
          <w:numId w:val="13"/>
        </w:numPr>
        <w:spacing w:after="160" w:line="259" w:lineRule="auto"/>
        <w:rPr>
          <w:color w:val="000000" w:themeColor="text1"/>
        </w:rPr>
      </w:pPr>
      <w:r>
        <w:rPr>
          <w:color w:val="000000" w:themeColor="text1"/>
        </w:rPr>
        <w:t xml:space="preserve">Riktig nok </w:t>
      </w:r>
      <w:r w:rsidR="00A02228">
        <w:rPr>
          <w:color w:val="000000" w:themeColor="text1"/>
        </w:rPr>
        <w:t>kan det være fristende</w:t>
      </w:r>
      <w:r>
        <w:rPr>
          <w:color w:val="000000" w:themeColor="text1"/>
        </w:rPr>
        <w:t xml:space="preserve"> å tro at høy arbeidsledighet er en drivende faktor for </w:t>
      </w:r>
      <w:r w:rsidR="008B2F06">
        <w:rPr>
          <w:color w:val="000000" w:themeColor="text1"/>
        </w:rPr>
        <w:t>den økende småkriminaliteten, men effektive sysselsettingstiltak er kostbare og en direkte sammenheng med utbredelsen av småkriminalitet er ikke dokumentert.</w:t>
      </w:r>
    </w:p>
    <w:p w14:paraId="18629D41" w14:textId="77777777" w:rsidR="00C52DB7" w:rsidRDefault="00C52DB7" w:rsidP="007043EA">
      <w:pPr>
        <w:pStyle w:val="Listeavsnitt"/>
        <w:numPr>
          <w:ilvl w:val="1"/>
          <w:numId w:val="13"/>
        </w:numPr>
        <w:spacing w:after="160" w:line="259" w:lineRule="auto"/>
        <w:rPr>
          <w:color w:val="000000" w:themeColor="text1"/>
        </w:rPr>
      </w:pPr>
      <w:r>
        <w:rPr>
          <w:color w:val="000000" w:themeColor="text1"/>
        </w:rPr>
        <w:t>Den analyse</w:t>
      </w:r>
      <w:r w:rsidR="009F2B80">
        <w:rPr>
          <w:color w:val="000000" w:themeColor="text1"/>
        </w:rPr>
        <w:t>n som er gjennomført</w:t>
      </w:r>
      <w:r>
        <w:rPr>
          <w:color w:val="000000" w:themeColor="text1"/>
        </w:rPr>
        <w:t xml:space="preserve"> </w:t>
      </w:r>
      <w:r w:rsidR="009F2B80">
        <w:rPr>
          <w:color w:val="000000" w:themeColor="text1"/>
        </w:rPr>
        <w:t xml:space="preserve">i konseptfasen </w:t>
      </w:r>
      <w:r>
        <w:rPr>
          <w:color w:val="000000" w:themeColor="text1"/>
        </w:rPr>
        <w:t xml:space="preserve">viser </w:t>
      </w:r>
      <w:r w:rsidR="009F2B80">
        <w:rPr>
          <w:color w:val="000000" w:themeColor="text1"/>
        </w:rPr>
        <w:t>at dette alternativet har d</w:t>
      </w:r>
      <w:r>
        <w:rPr>
          <w:color w:val="000000" w:themeColor="text1"/>
        </w:rPr>
        <w:t>en svak</w:t>
      </w:r>
      <w:r w:rsidR="009F2B80">
        <w:rPr>
          <w:color w:val="000000" w:themeColor="text1"/>
        </w:rPr>
        <w:t>este</w:t>
      </w:r>
      <w:r>
        <w:rPr>
          <w:color w:val="000000" w:themeColor="text1"/>
        </w:rPr>
        <w:t xml:space="preserve"> </w:t>
      </w:r>
      <w:r w:rsidR="009F2B80">
        <w:rPr>
          <w:color w:val="000000" w:themeColor="text1"/>
        </w:rPr>
        <w:t>nytte/kost-verdien av de vurderte alternative konseptene.</w:t>
      </w:r>
    </w:p>
    <w:p w14:paraId="1A37858E" w14:textId="77777777" w:rsidR="009F2B80" w:rsidRPr="009F2B80" w:rsidRDefault="009F2B80" w:rsidP="009F2B80">
      <w:pPr>
        <w:spacing w:after="160" w:line="259" w:lineRule="auto"/>
        <w:ind w:left="708"/>
        <w:rPr>
          <w:color w:val="0070C0"/>
          <w:u w:val="single"/>
        </w:rPr>
      </w:pPr>
      <w:r>
        <w:rPr>
          <w:color w:val="000000" w:themeColor="text1"/>
        </w:rPr>
        <w:t xml:space="preserve">Se vedlagte </w:t>
      </w:r>
      <w:r w:rsidRPr="009F2B80">
        <w:rPr>
          <w:color w:val="0070C0"/>
          <w:u w:val="single"/>
        </w:rPr>
        <w:t>nytt</w:t>
      </w:r>
      <w:r w:rsidR="00D13377">
        <w:rPr>
          <w:color w:val="0070C0"/>
          <w:u w:val="single"/>
        </w:rPr>
        <w:t>e</w:t>
      </w:r>
      <w:r w:rsidRPr="009F2B80">
        <w:rPr>
          <w:color w:val="0070C0"/>
          <w:u w:val="single"/>
        </w:rPr>
        <w:t>/kost-analy</w:t>
      </w:r>
      <w:r>
        <w:rPr>
          <w:color w:val="0070C0"/>
          <w:u w:val="single"/>
        </w:rPr>
        <w:t>s</w:t>
      </w:r>
      <w:r w:rsidR="00D13377">
        <w:rPr>
          <w:color w:val="0070C0"/>
          <w:u w:val="single"/>
        </w:rPr>
        <w:t>e</w:t>
      </w:r>
      <w:r>
        <w:rPr>
          <w:color w:val="0070C0"/>
          <w:u w:val="single"/>
        </w:rPr>
        <w:t>.</w:t>
      </w:r>
    </w:p>
    <w:p w14:paraId="5F0B623D" w14:textId="77777777" w:rsidR="002473E4" w:rsidRPr="004B02F2" w:rsidRDefault="002473E4" w:rsidP="004B02F2">
      <w:pPr>
        <w:tabs>
          <w:tab w:val="num" w:pos="1440"/>
        </w:tabs>
        <w:spacing w:after="0"/>
        <w:rPr>
          <w:color w:val="auto"/>
        </w:rPr>
      </w:pPr>
    </w:p>
    <w:p w14:paraId="52C4AD34" w14:textId="77777777" w:rsidR="004B02F2" w:rsidRDefault="004B02F2" w:rsidP="007F320C">
      <w:pPr>
        <w:pStyle w:val="Overskrift2"/>
        <w:ind w:left="567" w:hanging="567"/>
      </w:pPr>
      <w:bookmarkStart w:id="4" w:name="_Toc531177839"/>
      <w:r>
        <w:t>Anbefalt konsept</w:t>
      </w:r>
      <w:bookmarkEnd w:id="4"/>
    </w:p>
    <w:p w14:paraId="5E358512" w14:textId="77777777" w:rsidR="004B02F2" w:rsidRPr="0047567E" w:rsidRDefault="004B02F2" w:rsidP="004B02F2">
      <w:pPr>
        <w:tabs>
          <w:tab w:val="num" w:pos="1440"/>
        </w:tabs>
        <w:spacing w:after="0"/>
      </w:pPr>
      <w:r w:rsidRPr="0047567E">
        <w:t xml:space="preserve">[Beskriv det anbefalte konseptet mer grundig. </w:t>
      </w:r>
    </w:p>
    <w:p w14:paraId="463EF3EE" w14:textId="77777777" w:rsidR="004B02F2" w:rsidRPr="0047567E" w:rsidRDefault="004B02F2" w:rsidP="006954C8">
      <w:pPr>
        <w:pStyle w:val="Listeavsnitt"/>
        <w:numPr>
          <w:ilvl w:val="0"/>
          <w:numId w:val="4"/>
        </w:numPr>
        <w:tabs>
          <w:tab w:val="num" w:pos="1440"/>
        </w:tabs>
      </w:pPr>
      <w:r w:rsidRPr="0047567E">
        <w:t>Hvilken prosjekt-tilnærming ligger til grunn for konseptet?</w:t>
      </w:r>
    </w:p>
    <w:p w14:paraId="7820DCFB" w14:textId="77777777" w:rsidR="004B02F2" w:rsidRPr="0047567E" w:rsidRDefault="004B02F2" w:rsidP="006954C8">
      <w:pPr>
        <w:pStyle w:val="Listeavsnitt"/>
        <w:numPr>
          <w:ilvl w:val="0"/>
          <w:numId w:val="4"/>
        </w:numPr>
      </w:pPr>
      <w:r w:rsidRPr="0047567E">
        <w:t xml:space="preserve">Hvilke endringsbehov vil prosjektet ivareta? </w:t>
      </w:r>
    </w:p>
    <w:p w14:paraId="1FCA7C20" w14:textId="77777777" w:rsidR="004B02F2" w:rsidRPr="0047567E" w:rsidRDefault="004B02F2" w:rsidP="006954C8">
      <w:pPr>
        <w:pStyle w:val="Listeavsnitt"/>
        <w:numPr>
          <w:ilvl w:val="0"/>
          <w:numId w:val="4"/>
        </w:numPr>
      </w:pPr>
      <w:r w:rsidRPr="0047567E">
        <w:t xml:space="preserve">Hvilke </w:t>
      </w:r>
      <w:r w:rsidR="006B6D27" w:rsidRPr="0047567E">
        <w:t>arbeidsprosesser vil bli berørt av prosjektet</w:t>
      </w:r>
      <w:r w:rsidRPr="0047567E">
        <w:t>?</w:t>
      </w:r>
    </w:p>
    <w:p w14:paraId="3608A3AE" w14:textId="77777777" w:rsidR="004B02F2" w:rsidRPr="0047567E" w:rsidRDefault="004B02F2" w:rsidP="006954C8">
      <w:pPr>
        <w:pStyle w:val="Listeavsnitt"/>
        <w:numPr>
          <w:ilvl w:val="0"/>
          <w:numId w:val="4"/>
        </w:numPr>
      </w:pPr>
      <w:r w:rsidRPr="0047567E">
        <w:t>Hvor varige blir virkningene og hvem blir berørt?</w:t>
      </w:r>
    </w:p>
    <w:p w14:paraId="047C0BB4" w14:textId="77777777" w:rsidR="006B6D27" w:rsidRDefault="004B02F2" w:rsidP="006954C8">
      <w:pPr>
        <w:pStyle w:val="Listeavsnitt"/>
        <w:numPr>
          <w:ilvl w:val="0"/>
          <w:numId w:val="4"/>
        </w:numPr>
        <w:tabs>
          <w:tab w:val="num" w:pos="1440"/>
        </w:tabs>
        <w:spacing w:after="0"/>
        <w:ind w:left="714" w:hanging="357"/>
      </w:pPr>
      <w:r w:rsidRPr="0047567E">
        <w:t>Spesielle utfordringer som fortsatt vil være uløst</w:t>
      </w:r>
      <w:r w:rsidR="006B6D27" w:rsidRPr="0047567E">
        <w:t>?</w:t>
      </w:r>
      <w:r w:rsidR="002473E4" w:rsidRPr="0047567E">
        <w:t>]</w:t>
      </w:r>
    </w:p>
    <w:p w14:paraId="25D9A26D" w14:textId="77777777" w:rsidR="002473E4" w:rsidRDefault="002473E4" w:rsidP="002473E4">
      <w:pPr>
        <w:spacing w:after="0"/>
        <w:rPr>
          <w:color w:val="595959"/>
        </w:rPr>
      </w:pPr>
    </w:p>
    <w:p w14:paraId="2939059E" w14:textId="5CF7E7EC" w:rsidR="008B2F06" w:rsidRDefault="006B58B7" w:rsidP="00282041">
      <w:pPr>
        <w:spacing w:after="0" w:line="259" w:lineRule="auto"/>
        <w:rPr>
          <w:color w:val="000000" w:themeColor="text1"/>
        </w:rPr>
      </w:pPr>
      <w:r>
        <w:rPr>
          <w:color w:val="000000" w:themeColor="text1"/>
        </w:rPr>
        <w:t>Det anbefalte konseptet baserer seg på å</w:t>
      </w:r>
      <w:r w:rsidR="00893E37">
        <w:rPr>
          <w:color w:val="000000" w:themeColor="text1"/>
        </w:rPr>
        <w:t xml:space="preserve"> utvikle og innføre</w:t>
      </w:r>
      <w:r w:rsidR="0044720F">
        <w:rPr>
          <w:color w:val="000000" w:themeColor="text1"/>
        </w:rPr>
        <w:t xml:space="preserve"> </w:t>
      </w:r>
      <w:r w:rsidR="00BF75A6" w:rsidRPr="00282041">
        <w:rPr>
          <w:color w:val="000000" w:themeColor="text1"/>
        </w:rPr>
        <w:t>mer effektiv</w:t>
      </w:r>
      <w:r w:rsidR="00E564C3">
        <w:rPr>
          <w:color w:val="000000" w:themeColor="text1"/>
        </w:rPr>
        <w:t>e</w:t>
      </w:r>
      <w:r w:rsidR="00A81BA7" w:rsidRPr="00282041">
        <w:rPr>
          <w:color w:val="000000" w:themeColor="text1"/>
        </w:rPr>
        <w:t xml:space="preserve"> </w:t>
      </w:r>
      <w:r w:rsidR="00BF75A6" w:rsidRPr="00282041">
        <w:rPr>
          <w:color w:val="000000" w:themeColor="text1"/>
        </w:rPr>
        <w:t>arbeidsprosess</w:t>
      </w:r>
      <w:r w:rsidR="00E564C3">
        <w:rPr>
          <w:color w:val="000000" w:themeColor="text1"/>
        </w:rPr>
        <w:t>er</w:t>
      </w:r>
      <w:r w:rsidR="00893E37">
        <w:rPr>
          <w:color w:val="000000" w:themeColor="text1"/>
        </w:rPr>
        <w:t xml:space="preserve"> støttet av nye digitaliserte løsninger</w:t>
      </w:r>
      <w:r w:rsidR="00BF75A6" w:rsidRPr="00282041">
        <w:rPr>
          <w:color w:val="000000" w:themeColor="text1"/>
        </w:rPr>
        <w:t>. Gjennom dette oppnås en m</w:t>
      </w:r>
      <w:r w:rsidR="008B2F06" w:rsidRPr="00282041">
        <w:rPr>
          <w:color w:val="000000" w:themeColor="text1"/>
        </w:rPr>
        <w:t>er målrettet innsats basert på bedre informasjonstilgang</w:t>
      </w:r>
      <w:r w:rsidR="0050531E" w:rsidRPr="00282041">
        <w:rPr>
          <w:color w:val="000000" w:themeColor="text1"/>
        </w:rPr>
        <w:t>, der nøkkeldata gjøres umiddelbart tilgjengelig for den enkelte tjenestemann der og da. Dette vil føre til større grad av umiddelbar inngripen, ø</w:t>
      </w:r>
      <w:r w:rsidR="008B2F06" w:rsidRPr="00282041">
        <w:rPr>
          <w:color w:val="000000" w:themeColor="text1"/>
        </w:rPr>
        <w:t>kt oppklaringsprosent o</w:t>
      </w:r>
      <w:r w:rsidR="00282041" w:rsidRPr="00282041">
        <w:rPr>
          <w:color w:val="000000" w:themeColor="text1"/>
        </w:rPr>
        <w:t>g redusert hverdagskriminalitet.</w:t>
      </w:r>
      <w:r w:rsidR="00893E37">
        <w:rPr>
          <w:color w:val="000000" w:themeColor="text1"/>
        </w:rPr>
        <w:t xml:space="preserve"> Dette vil kunne oppnås samtidig som deler av den bemanningsøkni</w:t>
      </w:r>
      <w:r w:rsidR="00EF2467">
        <w:rPr>
          <w:color w:val="000000" w:themeColor="text1"/>
        </w:rPr>
        <w:t>ngen som ble gjort i</w:t>
      </w:r>
      <w:r w:rsidR="00CB7A2A">
        <w:rPr>
          <w:color w:val="000000" w:themeColor="text1"/>
        </w:rPr>
        <w:t xml:space="preserve"> 2016 kan reverseres i fremtidige budsjetter. </w:t>
      </w:r>
    </w:p>
    <w:p w14:paraId="0B9945F5" w14:textId="77777777" w:rsidR="002A3A9F" w:rsidRDefault="002A3A9F" w:rsidP="00282041">
      <w:pPr>
        <w:spacing w:after="0" w:line="259" w:lineRule="auto"/>
        <w:rPr>
          <w:color w:val="000000" w:themeColor="text1"/>
        </w:rPr>
      </w:pPr>
    </w:p>
    <w:p w14:paraId="121D8D64" w14:textId="77777777" w:rsidR="00DC19E1" w:rsidRPr="00282041" w:rsidRDefault="0090524A" w:rsidP="00282041">
      <w:pPr>
        <w:spacing w:after="0" w:line="259" w:lineRule="auto"/>
        <w:rPr>
          <w:color w:val="000000" w:themeColor="text1"/>
        </w:rPr>
      </w:pPr>
      <w:r>
        <w:rPr>
          <w:color w:val="000000" w:themeColor="text1"/>
        </w:rPr>
        <w:t xml:space="preserve">Konseptet vil føre til et mer effektivt politi og muliggjøre mer målrettet </w:t>
      </w:r>
      <w:r w:rsidR="008F390B">
        <w:rPr>
          <w:color w:val="000000" w:themeColor="text1"/>
        </w:rPr>
        <w:t>innsats for å bekjempe en videre uønsket vekst i småkriminaliteten. Som en kon</w:t>
      </w:r>
      <w:r w:rsidR="00B12C31">
        <w:rPr>
          <w:color w:val="000000" w:themeColor="text1"/>
        </w:rPr>
        <w:t>sekvens av dette forventer vi</w:t>
      </w:r>
      <w:r w:rsidR="008F390B">
        <w:rPr>
          <w:color w:val="000000" w:themeColor="text1"/>
        </w:rPr>
        <w:t xml:space="preserve"> positive </w:t>
      </w:r>
      <w:r w:rsidR="00DC19E1">
        <w:rPr>
          <w:color w:val="000000" w:themeColor="text1"/>
        </w:rPr>
        <w:t xml:space="preserve">virkninger </w:t>
      </w:r>
      <w:r w:rsidR="006702A6">
        <w:rPr>
          <w:color w:val="000000" w:themeColor="text1"/>
        </w:rPr>
        <w:t>av prosjektet</w:t>
      </w:r>
      <w:r w:rsidR="00DC19E1">
        <w:rPr>
          <w:color w:val="000000" w:themeColor="text1"/>
        </w:rPr>
        <w:t xml:space="preserve"> innenfor områdene</w:t>
      </w:r>
      <w:r w:rsidR="00B12C31">
        <w:rPr>
          <w:color w:val="000000" w:themeColor="text1"/>
        </w:rPr>
        <w:t>:</w:t>
      </w:r>
    </w:p>
    <w:p w14:paraId="12C5F073" w14:textId="77777777" w:rsidR="002A3A9F" w:rsidRDefault="002A3A9F" w:rsidP="006954C8">
      <w:pPr>
        <w:pStyle w:val="Listeavsnitt"/>
        <w:numPr>
          <w:ilvl w:val="0"/>
          <w:numId w:val="15"/>
        </w:numPr>
        <w:spacing w:after="160" w:line="259" w:lineRule="auto"/>
        <w:rPr>
          <w:color w:val="000000" w:themeColor="text1"/>
        </w:rPr>
      </w:pPr>
      <w:r w:rsidRPr="00DC19E1">
        <w:rPr>
          <w:color w:val="000000" w:themeColor="text1"/>
        </w:rPr>
        <w:t>Økt trygghet for innbyggerne – bedre psykisk helse</w:t>
      </w:r>
      <w:r w:rsidR="00A15E73">
        <w:rPr>
          <w:color w:val="000000" w:themeColor="text1"/>
        </w:rPr>
        <w:t xml:space="preserve"> – bedre samfunnsøkonomi</w:t>
      </w:r>
    </w:p>
    <w:p w14:paraId="4EA62B51" w14:textId="77777777" w:rsidR="00A15E73" w:rsidRPr="00DC19E1" w:rsidRDefault="00E65849" w:rsidP="006954C8">
      <w:pPr>
        <w:pStyle w:val="Listeavsnitt"/>
        <w:numPr>
          <w:ilvl w:val="0"/>
          <w:numId w:val="15"/>
        </w:numPr>
        <w:spacing w:after="160" w:line="259" w:lineRule="auto"/>
        <w:rPr>
          <w:color w:val="000000" w:themeColor="text1"/>
        </w:rPr>
      </w:pPr>
      <w:r>
        <w:rPr>
          <w:color w:val="auto"/>
        </w:rPr>
        <w:t>Økt anseelse i befolkningen av politiet</w:t>
      </w:r>
      <w:r w:rsidR="00A15E73">
        <w:rPr>
          <w:color w:val="auto"/>
        </w:rPr>
        <w:t xml:space="preserve"> som garantist for «et tryggere samfunn»</w:t>
      </w:r>
    </w:p>
    <w:p w14:paraId="57D89D76" w14:textId="77777777" w:rsidR="00282041" w:rsidRPr="00092437" w:rsidRDefault="002A3A9F" w:rsidP="00092437">
      <w:pPr>
        <w:pStyle w:val="Listeavsnitt"/>
        <w:numPr>
          <w:ilvl w:val="0"/>
          <w:numId w:val="15"/>
        </w:numPr>
        <w:spacing w:after="160" w:line="259" w:lineRule="auto"/>
        <w:rPr>
          <w:color w:val="000000" w:themeColor="text1"/>
        </w:rPr>
      </w:pPr>
      <w:r w:rsidRPr="00DC19E1">
        <w:rPr>
          <w:color w:val="000000" w:themeColor="text1"/>
        </w:rPr>
        <w:t>Lavere forsikringsutbetalinger – reduserte forsikringspremier</w:t>
      </w:r>
      <w:r w:rsidR="00A15E73">
        <w:rPr>
          <w:color w:val="000000" w:themeColor="text1"/>
        </w:rPr>
        <w:t xml:space="preserve"> - bedre samfunnsøkonomi</w:t>
      </w:r>
    </w:p>
    <w:p w14:paraId="2C1DAC4F" w14:textId="77777777" w:rsidR="008B2F06" w:rsidRDefault="008E0CF8" w:rsidP="002473E4">
      <w:pPr>
        <w:spacing w:after="0"/>
        <w:rPr>
          <w:color w:val="000000" w:themeColor="text1"/>
        </w:rPr>
      </w:pPr>
      <w:r>
        <w:rPr>
          <w:color w:val="000000" w:themeColor="text1"/>
        </w:rPr>
        <w:t>En r</w:t>
      </w:r>
      <w:r w:rsidR="00282041">
        <w:rPr>
          <w:color w:val="000000" w:themeColor="text1"/>
        </w:rPr>
        <w:t xml:space="preserve">ealisering av konseptet </w:t>
      </w:r>
      <w:r w:rsidR="0090524A">
        <w:rPr>
          <w:color w:val="000000" w:themeColor="text1"/>
        </w:rPr>
        <w:t xml:space="preserve">vil </w:t>
      </w:r>
      <w:r w:rsidR="00282041">
        <w:rPr>
          <w:color w:val="000000" w:themeColor="text1"/>
        </w:rPr>
        <w:t xml:space="preserve">innebære </w:t>
      </w:r>
      <w:r w:rsidR="005C74D8">
        <w:rPr>
          <w:color w:val="000000" w:themeColor="text1"/>
        </w:rPr>
        <w:t>at prosjektets hovedprodukter må omfatte</w:t>
      </w:r>
    </w:p>
    <w:p w14:paraId="09681085" w14:textId="77777777" w:rsidR="00D31BC5" w:rsidRDefault="00D31BC5" w:rsidP="00D31BC5">
      <w:pPr>
        <w:pStyle w:val="Listeavsnitt"/>
        <w:numPr>
          <w:ilvl w:val="0"/>
          <w:numId w:val="14"/>
        </w:numPr>
        <w:spacing w:after="160" w:line="259" w:lineRule="auto"/>
        <w:rPr>
          <w:color w:val="000000" w:themeColor="text1"/>
        </w:rPr>
      </w:pPr>
      <w:r w:rsidRPr="005C74D8">
        <w:rPr>
          <w:color w:val="000000" w:themeColor="text1"/>
        </w:rPr>
        <w:t>Nye arbeidsprosesser utarbeidet og tilhørend</w:t>
      </w:r>
      <w:r>
        <w:rPr>
          <w:color w:val="000000" w:themeColor="text1"/>
        </w:rPr>
        <w:t>e organisasjonsendringer implementert</w:t>
      </w:r>
    </w:p>
    <w:p w14:paraId="784E6C2B" w14:textId="77777777" w:rsidR="002A3A9F" w:rsidRDefault="0044720F" w:rsidP="006954C8">
      <w:pPr>
        <w:pStyle w:val="Listeavsnitt"/>
        <w:numPr>
          <w:ilvl w:val="0"/>
          <w:numId w:val="14"/>
        </w:numPr>
        <w:spacing w:after="160" w:line="259" w:lineRule="auto"/>
        <w:rPr>
          <w:color w:val="000000" w:themeColor="text1"/>
        </w:rPr>
      </w:pPr>
      <w:r>
        <w:rPr>
          <w:color w:val="000000" w:themeColor="text1"/>
        </w:rPr>
        <w:t>Nye programvareløsninger</w:t>
      </w:r>
      <w:r w:rsidR="002A3A9F" w:rsidRPr="005C74D8">
        <w:rPr>
          <w:color w:val="000000" w:themeColor="text1"/>
        </w:rPr>
        <w:t xml:space="preserve"> </w:t>
      </w:r>
      <w:r w:rsidR="006702A6">
        <w:rPr>
          <w:color w:val="000000" w:themeColor="text1"/>
        </w:rPr>
        <w:t>etabler</w:t>
      </w:r>
      <w:r w:rsidR="00C176FF">
        <w:rPr>
          <w:color w:val="000000" w:themeColor="text1"/>
        </w:rPr>
        <w:t>t</w:t>
      </w:r>
      <w:r w:rsidR="001C1EE2">
        <w:rPr>
          <w:color w:val="000000" w:themeColor="text1"/>
        </w:rPr>
        <w:t xml:space="preserve"> og tatt i bruk</w:t>
      </w:r>
    </w:p>
    <w:p w14:paraId="7398B41D" w14:textId="77777777" w:rsidR="005C74D8" w:rsidRDefault="001C1EE2" w:rsidP="006954C8">
      <w:pPr>
        <w:pStyle w:val="Listeavsnitt"/>
        <w:numPr>
          <w:ilvl w:val="0"/>
          <w:numId w:val="14"/>
        </w:numPr>
        <w:spacing w:after="160" w:line="259" w:lineRule="auto"/>
        <w:rPr>
          <w:color w:val="000000" w:themeColor="text1"/>
        </w:rPr>
      </w:pPr>
      <w:r>
        <w:rPr>
          <w:color w:val="000000" w:themeColor="text1"/>
        </w:rPr>
        <w:t>Nødvendig infrastruktur</w:t>
      </w:r>
      <w:r w:rsidR="005C74D8" w:rsidRPr="005C74D8">
        <w:rPr>
          <w:color w:val="000000" w:themeColor="text1"/>
        </w:rPr>
        <w:t xml:space="preserve"> etablert, sentralt og distribuert</w:t>
      </w:r>
    </w:p>
    <w:p w14:paraId="4442BE89" w14:textId="77777777" w:rsidR="005C74D8" w:rsidRPr="005C74D8" w:rsidRDefault="005C74D8" w:rsidP="00E564C3">
      <w:pPr>
        <w:pStyle w:val="Listeavsnitt"/>
        <w:spacing w:after="0"/>
        <w:rPr>
          <w:color w:val="000000" w:themeColor="text1"/>
        </w:rPr>
      </w:pPr>
    </w:p>
    <w:p w14:paraId="4F946D4D" w14:textId="77777777" w:rsidR="008B2F06" w:rsidRPr="00282041" w:rsidRDefault="008B2F06" w:rsidP="002473E4">
      <w:pPr>
        <w:spacing w:after="0"/>
        <w:rPr>
          <w:color w:val="000000" w:themeColor="text1"/>
        </w:rPr>
      </w:pPr>
    </w:p>
    <w:p w14:paraId="0C321385" w14:textId="77777777" w:rsidR="0047567E" w:rsidRPr="00830088" w:rsidRDefault="004B02F2" w:rsidP="002473E4">
      <w:pPr>
        <w:spacing w:after="0"/>
        <w:rPr>
          <w:color w:val="auto"/>
        </w:rPr>
      </w:pPr>
      <w:r w:rsidRPr="00830088">
        <w:rPr>
          <w:b/>
          <w:color w:val="auto"/>
        </w:rPr>
        <w:t>De videre beskrivelsene i dette dokumentet er rettet mot dette valgte konseptet.</w:t>
      </w:r>
    </w:p>
    <w:p w14:paraId="7823820C" w14:textId="77777777" w:rsidR="004B02F2" w:rsidRDefault="004B02F2" w:rsidP="004B02F2">
      <w:pPr>
        <w:tabs>
          <w:tab w:val="num" w:pos="1440"/>
        </w:tabs>
        <w:spacing w:after="0"/>
        <w:rPr>
          <w:color w:val="auto"/>
        </w:rPr>
      </w:pPr>
    </w:p>
    <w:p w14:paraId="0540F110" w14:textId="77777777" w:rsidR="002473E4" w:rsidRPr="004B02F2" w:rsidRDefault="002473E4" w:rsidP="004B02F2">
      <w:pPr>
        <w:tabs>
          <w:tab w:val="num" w:pos="1440"/>
        </w:tabs>
        <w:spacing w:after="0"/>
        <w:rPr>
          <w:color w:val="auto"/>
        </w:rPr>
      </w:pPr>
    </w:p>
    <w:p w14:paraId="276C991A" w14:textId="0FDAB1DE" w:rsidR="00BB4F0F" w:rsidRDefault="004B02F2" w:rsidP="007F320C">
      <w:pPr>
        <w:pStyle w:val="Overskrift2"/>
        <w:ind w:left="567" w:hanging="567"/>
      </w:pPr>
      <w:bookmarkStart w:id="5" w:name="_Toc531177840"/>
      <w:r>
        <w:lastRenderedPageBreak/>
        <w:t xml:space="preserve">Begrunnelse for </w:t>
      </w:r>
      <w:r w:rsidR="009A62FF">
        <w:t xml:space="preserve">det foreslåtte </w:t>
      </w:r>
      <w:r w:rsidR="00BB4F0F">
        <w:t>konsept</w:t>
      </w:r>
      <w:r>
        <w:t>valget</w:t>
      </w:r>
      <w:bookmarkEnd w:id="5"/>
    </w:p>
    <w:p w14:paraId="0C3A4D52" w14:textId="77777777" w:rsidR="00D97BC6" w:rsidRPr="0047567E" w:rsidRDefault="003569DF" w:rsidP="006B6D27">
      <w:pPr>
        <w:tabs>
          <w:tab w:val="num" w:pos="1440"/>
        </w:tabs>
        <w:spacing w:after="0"/>
      </w:pPr>
      <w:r w:rsidRPr="0047567E">
        <w:t>[Angi</w:t>
      </w:r>
      <w:r w:rsidR="00122603" w:rsidRPr="0047567E">
        <w:t xml:space="preserve"> vurderingene som gjorde at</w:t>
      </w:r>
      <w:r w:rsidR="006B386B" w:rsidRPr="0047567E">
        <w:t xml:space="preserve"> det valgte konseptet </w:t>
      </w:r>
      <w:r w:rsidR="00122603" w:rsidRPr="0047567E">
        <w:t>ble</w:t>
      </w:r>
      <w:r w:rsidR="006B386B" w:rsidRPr="0047567E">
        <w:t xml:space="preserve"> foretrukket</w:t>
      </w:r>
      <w:r w:rsidR="006B6D27" w:rsidRPr="0047567E">
        <w:t>.</w:t>
      </w:r>
      <w:r w:rsidR="006420B7" w:rsidRPr="0047567E">
        <w:t>]</w:t>
      </w:r>
    </w:p>
    <w:p w14:paraId="33B4F238" w14:textId="77777777" w:rsidR="0047567E" w:rsidRDefault="0047567E" w:rsidP="004B02F2">
      <w:pPr>
        <w:tabs>
          <w:tab w:val="num" w:pos="1440"/>
        </w:tabs>
        <w:spacing w:after="0"/>
        <w:rPr>
          <w:color w:val="auto"/>
        </w:rPr>
      </w:pPr>
    </w:p>
    <w:p w14:paraId="3FBD275C" w14:textId="77777777" w:rsidR="002448E2" w:rsidRDefault="008E0CF8" w:rsidP="006954C8">
      <w:pPr>
        <w:pStyle w:val="Listeavsnitt"/>
        <w:numPr>
          <w:ilvl w:val="0"/>
          <w:numId w:val="16"/>
        </w:numPr>
        <w:tabs>
          <w:tab w:val="num" w:pos="1440"/>
        </w:tabs>
        <w:spacing w:after="0"/>
        <w:rPr>
          <w:color w:val="auto"/>
        </w:rPr>
      </w:pPr>
      <w:r w:rsidRPr="00D62576">
        <w:rPr>
          <w:color w:val="auto"/>
        </w:rPr>
        <w:t xml:space="preserve">Konseptet vurderes som godt egnet til å oppfylle de sentrale behovene som </w:t>
      </w:r>
      <w:r w:rsidR="00D13377">
        <w:rPr>
          <w:color w:val="auto"/>
        </w:rPr>
        <w:t>prosjektet er</w:t>
      </w:r>
      <w:r w:rsidR="00D62576" w:rsidRPr="00D62576">
        <w:rPr>
          <w:color w:val="auto"/>
        </w:rPr>
        <w:t xml:space="preserve"> rettet mot. </w:t>
      </w:r>
    </w:p>
    <w:p w14:paraId="569BC62B" w14:textId="77777777" w:rsidR="00D62576" w:rsidRDefault="008F390B" w:rsidP="006954C8">
      <w:pPr>
        <w:pStyle w:val="Listeavsnitt"/>
        <w:numPr>
          <w:ilvl w:val="0"/>
          <w:numId w:val="16"/>
        </w:numPr>
        <w:tabs>
          <w:tab w:val="num" w:pos="1440"/>
        </w:tabs>
        <w:spacing w:after="0"/>
        <w:rPr>
          <w:color w:val="auto"/>
        </w:rPr>
      </w:pPr>
      <w:r>
        <w:rPr>
          <w:color w:val="auto"/>
        </w:rPr>
        <w:t xml:space="preserve">Forventede gevinster, både på kort og lengere sikt, </w:t>
      </w:r>
      <w:r w:rsidR="00CF7DAC">
        <w:rPr>
          <w:color w:val="auto"/>
        </w:rPr>
        <w:t xml:space="preserve">vurderes som klart høyere for dette konseptet enn for de alternative konseptene. Kombinert med et moderat kostnadsnivå </w:t>
      </w:r>
      <w:r w:rsidR="00F24CD2">
        <w:rPr>
          <w:color w:val="auto"/>
        </w:rPr>
        <w:t xml:space="preserve">gir dette </w:t>
      </w:r>
      <w:r w:rsidR="00393B45">
        <w:rPr>
          <w:color w:val="auto"/>
        </w:rPr>
        <w:t>d</w:t>
      </w:r>
      <w:r w:rsidR="00F24CD2">
        <w:rPr>
          <w:color w:val="auto"/>
        </w:rPr>
        <w:t xml:space="preserve">en </w:t>
      </w:r>
      <w:r w:rsidR="00393B45">
        <w:rPr>
          <w:color w:val="auto"/>
        </w:rPr>
        <w:t xml:space="preserve">klart </w:t>
      </w:r>
      <w:r w:rsidR="00F24CD2">
        <w:rPr>
          <w:color w:val="auto"/>
        </w:rPr>
        <w:t>høy</w:t>
      </w:r>
      <w:r w:rsidR="00393B45">
        <w:rPr>
          <w:color w:val="auto"/>
        </w:rPr>
        <w:t>este</w:t>
      </w:r>
      <w:r w:rsidR="00F24CD2">
        <w:rPr>
          <w:color w:val="auto"/>
        </w:rPr>
        <w:t xml:space="preserve"> nytte/kost-verdi</w:t>
      </w:r>
      <w:r w:rsidR="00393B45">
        <w:rPr>
          <w:color w:val="auto"/>
        </w:rPr>
        <w:t>en blant de vurderte alternativene</w:t>
      </w:r>
      <w:r w:rsidR="00F24CD2">
        <w:rPr>
          <w:color w:val="auto"/>
        </w:rPr>
        <w:t xml:space="preserve">. Se </w:t>
      </w:r>
      <w:r w:rsidR="00393B45">
        <w:rPr>
          <w:color w:val="auto"/>
        </w:rPr>
        <w:t>vedlagte prosjektbegrunnelse, kapittel 5</w:t>
      </w:r>
      <w:r w:rsidR="00CF68E6">
        <w:rPr>
          <w:color w:val="auto"/>
        </w:rPr>
        <w:t>,</w:t>
      </w:r>
      <w:r w:rsidR="006702A6">
        <w:rPr>
          <w:color w:val="auto"/>
        </w:rPr>
        <w:t xml:space="preserve"> </w:t>
      </w:r>
      <w:r w:rsidR="00CF68E6">
        <w:rPr>
          <w:color w:val="auto"/>
        </w:rPr>
        <w:t>N</w:t>
      </w:r>
      <w:r w:rsidR="006702A6">
        <w:rPr>
          <w:color w:val="auto"/>
        </w:rPr>
        <w:t>ytte</w:t>
      </w:r>
      <w:r w:rsidR="00CF68E6">
        <w:rPr>
          <w:color w:val="auto"/>
        </w:rPr>
        <w:t>/kost</w:t>
      </w:r>
      <w:r w:rsidR="006702A6">
        <w:rPr>
          <w:color w:val="auto"/>
        </w:rPr>
        <w:t>-vurderinger</w:t>
      </w:r>
      <w:r w:rsidR="00393B45">
        <w:rPr>
          <w:color w:val="auto"/>
        </w:rPr>
        <w:t>.</w:t>
      </w:r>
    </w:p>
    <w:p w14:paraId="310E3FFB" w14:textId="77777777" w:rsidR="00393B45" w:rsidRPr="00D62576" w:rsidRDefault="00393B45" w:rsidP="00393B45">
      <w:pPr>
        <w:pStyle w:val="Listeavsnitt"/>
        <w:tabs>
          <w:tab w:val="num" w:pos="1440"/>
        </w:tabs>
        <w:spacing w:after="0"/>
        <w:rPr>
          <w:color w:val="auto"/>
        </w:rPr>
      </w:pPr>
    </w:p>
    <w:p w14:paraId="0AB94A4B" w14:textId="77777777" w:rsidR="00047515" w:rsidRPr="004B02F2" w:rsidRDefault="00047515" w:rsidP="004B02F2">
      <w:pPr>
        <w:tabs>
          <w:tab w:val="num" w:pos="1440"/>
        </w:tabs>
        <w:spacing w:after="0"/>
        <w:rPr>
          <w:color w:val="auto"/>
        </w:rPr>
      </w:pPr>
    </w:p>
    <w:p w14:paraId="0163C504" w14:textId="77777777" w:rsidR="00C60921" w:rsidRPr="002A15A3" w:rsidRDefault="006B6D27" w:rsidP="00C60921">
      <w:pPr>
        <w:pStyle w:val="Overskrift1"/>
      </w:pPr>
      <w:bookmarkStart w:id="6" w:name="_Toc531177841"/>
      <w:r>
        <w:t>P</w:t>
      </w:r>
      <w:r w:rsidR="0082441B">
        <w:t>rosjektets hovedprodukter</w:t>
      </w:r>
      <w:bookmarkEnd w:id="6"/>
    </w:p>
    <w:p w14:paraId="6B89CC8B" w14:textId="4EA338A7" w:rsidR="004E065C" w:rsidRPr="0047567E" w:rsidRDefault="004E065C" w:rsidP="004E065C">
      <w:pPr>
        <w:spacing w:after="0"/>
      </w:pPr>
      <w:r w:rsidRPr="0047567E">
        <w:t>[</w:t>
      </w:r>
      <w:r w:rsidR="00041B82">
        <w:rPr>
          <w:color w:val="595959"/>
        </w:rPr>
        <w:t xml:space="preserve">Grunnlaget for innholdet i dette kapittelet hentes fra </w:t>
      </w:r>
      <w:r w:rsidRPr="0047567E">
        <w:t xml:space="preserve">konseptfasens aktiviteter </w:t>
      </w:r>
    </w:p>
    <w:p w14:paraId="2078E324" w14:textId="77777777" w:rsidR="004E065C" w:rsidRPr="0047567E" w:rsidRDefault="004E065C" w:rsidP="006954C8">
      <w:pPr>
        <w:pStyle w:val="Listeavsnitt"/>
        <w:numPr>
          <w:ilvl w:val="0"/>
          <w:numId w:val="11"/>
        </w:numPr>
      </w:pPr>
      <w:r w:rsidRPr="0047567E">
        <w:t>Hvilke konsepter er relevante?</w:t>
      </w:r>
    </w:p>
    <w:p w14:paraId="58AE97A5" w14:textId="77777777" w:rsidR="004E065C" w:rsidRPr="0047567E" w:rsidRDefault="004E065C" w:rsidP="006954C8">
      <w:pPr>
        <w:pStyle w:val="Listeavsnitt"/>
        <w:numPr>
          <w:ilvl w:val="0"/>
          <w:numId w:val="11"/>
        </w:numPr>
      </w:pPr>
      <w:r w:rsidRPr="0047567E">
        <w:t>Hvilket konsept anbefales, og hvorfor?</w:t>
      </w:r>
    </w:p>
    <w:p w14:paraId="3CFC7E4B" w14:textId="77777777" w:rsidR="00C60921" w:rsidRPr="0047567E" w:rsidRDefault="007D7038" w:rsidP="00C60921">
      <w:pPr>
        <w:tabs>
          <w:tab w:val="num" w:pos="1440"/>
        </w:tabs>
      </w:pPr>
      <w:r w:rsidRPr="0047567E">
        <w:t>Beskriv kort</w:t>
      </w:r>
      <w:r w:rsidR="006633C0">
        <w:t xml:space="preserve"> hvilke hovedelementer</w:t>
      </w:r>
      <w:r w:rsidR="00C60921" w:rsidRPr="0047567E">
        <w:t xml:space="preserve"> som skal leveres av prosjektet. Produktene kan for eksempel være organisatoriske (beskrivelse av endret arbeidsprosess, ny organisasjonsstruktur) </w:t>
      </w:r>
      <w:r w:rsidR="006F4D29" w:rsidRPr="0047567E">
        <w:t xml:space="preserve">eller </w:t>
      </w:r>
      <w:r w:rsidR="00C60921" w:rsidRPr="0047567E">
        <w:t>tekniske (nytt elektronisk saksbehandlingssystem, e-lærings-plattform)]</w:t>
      </w:r>
    </w:p>
    <w:tbl>
      <w:tblPr>
        <w:tblW w:w="4857" w:type="pct"/>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ook w:val="00A0" w:firstRow="1" w:lastRow="0" w:firstColumn="1" w:lastColumn="0" w:noHBand="0" w:noVBand="0"/>
      </w:tblPr>
      <w:tblGrid>
        <w:gridCol w:w="2923"/>
        <w:gridCol w:w="6513"/>
      </w:tblGrid>
      <w:tr w:rsidR="00C60921" w14:paraId="17347F7B" w14:textId="77777777" w:rsidTr="001B152F">
        <w:trPr>
          <w:trHeight w:val="525"/>
        </w:trPr>
        <w:tc>
          <w:tcPr>
            <w:tcW w:w="1549" w:type="pct"/>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3D85C58F" w14:textId="77777777" w:rsidR="00C60921" w:rsidRPr="001B152F" w:rsidRDefault="008446D5" w:rsidP="001B152F">
            <w:pPr>
              <w:keepNext/>
              <w:rPr>
                <w:rFonts w:ascii="Arial" w:hAnsi="Arial" w:cs="Arial"/>
                <w:bCs/>
                <w:color w:val="auto"/>
                <w:sz w:val="22"/>
                <w:szCs w:val="22"/>
                <w:lang w:eastAsia="en-US"/>
              </w:rPr>
            </w:pPr>
            <w:r>
              <w:rPr>
                <w:rFonts w:ascii="Arial" w:hAnsi="Arial" w:cs="Arial"/>
                <w:bCs/>
                <w:color w:val="auto"/>
                <w:sz w:val="22"/>
                <w:szCs w:val="22"/>
              </w:rPr>
              <w:t>Hoved</w:t>
            </w:r>
            <w:r w:rsidR="001B152F">
              <w:rPr>
                <w:rFonts w:ascii="Arial" w:hAnsi="Arial" w:cs="Arial"/>
                <w:bCs/>
                <w:color w:val="auto"/>
                <w:sz w:val="22"/>
                <w:szCs w:val="22"/>
              </w:rPr>
              <w:t>p</w:t>
            </w:r>
            <w:r w:rsidR="00C60921" w:rsidRPr="00BB38AD">
              <w:rPr>
                <w:rFonts w:ascii="Arial" w:hAnsi="Arial" w:cs="Arial"/>
                <w:bCs/>
                <w:color w:val="auto"/>
                <w:sz w:val="22"/>
                <w:szCs w:val="22"/>
              </w:rPr>
              <w:t>rodukter</w:t>
            </w:r>
          </w:p>
        </w:tc>
        <w:tc>
          <w:tcPr>
            <w:tcW w:w="3451" w:type="pct"/>
            <w:tcBorders>
              <w:top w:val="single" w:sz="4" w:space="0" w:color="84929B"/>
              <w:left w:val="single" w:sz="4" w:space="0" w:color="84929B"/>
              <w:bottom w:val="single" w:sz="4" w:space="0" w:color="84929B"/>
              <w:right w:val="single" w:sz="4" w:space="0" w:color="84929B"/>
            </w:tcBorders>
            <w:shd w:val="clear" w:color="auto" w:fill="C6D9F1" w:themeFill="text2" w:themeFillTint="33"/>
          </w:tcPr>
          <w:p w14:paraId="4FF8CF46" w14:textId="77777777" w:rsidR="00C60921" w:rsidRPr="001B152F" w:rsidRDefault="00C60921" w:rsidP="001B152F">
            <w:pPr>
              <w:rPr>
                <w:rFonts w:ascii="Arial" w:hAnsi="Arial" w:cs="Arial"/>
                <w:bCs/>
                <w:color w:val="auto"/>
                <w:sz w:val="22"/>
                <w:szCs w:val="22"/>
                <w:lang w:eastAsia="en-US"/>
              </w:rPr>
            </w:pPr>
            <w:r w:rsidRPr="00BB38AD">
              <w:rPr>
                <w:rFonts w:ascii="Arial" w:hAnsi="Arial" w:cs="Arial"/>
                <w:bCs/>
                <w:color w:val="auto"/>
                <w:sz w:val="22"/>
                <w:szCs w:val="22"/>
              </w:rPr>
              <w:t>Beskrivelse</w:t>
            </w:r>
          </w:p>
        </w:tc>
      </w:tr>
      <w:tr w:rsidR="00A15E73" w14:paraId="0AF2CBFD" w14:textId="77777777" w:rsidTr="001B152F">
        <w:trPr>
          <w:trHeight w:val="350"/>
        </w:trPr>
        <w:tc>
          <w:tcPr>
            <w:tcW w:w="1549" w:type="pct"/>
            <w:tcBorders>
              <w:top w:val="single" w:sz="4" w:space="0" w:color="84929B"/>
              <w:left w:val="single" w:sz="4" w:space="0" w:color="84929B"/>
              <w:bottom w:val="single" w:sz="4" w:space="0" w:color="84929B"/>
              <w:right w:val="single" w:sz="4" w:space="0" w:color="84929B"/>
            </w:tcBorders>
          </w:tcPr>
          <w:p w14:paraId="540B5D5C" w14:textId="77777777" w:rsidR="00A15E73" w:rsidRPr="00565772" w:rsidRDefault="00A15E73" w:rsidP="00A15E73">
            <w:pPr>
              <w:pStyle w:val="Listeavsnitt"/>
              <w:numPr>
                <w:ilvl w:val="0"/>
                <w:numId w:val="24"/>
              </w:numPr>
              <w:spacing w:after="160" w:line="259" w:lineRule="auto"/>
              <w:ind w:left="317" w:hanging="317"/>
              <w:rPr>
                <w:color w:val="000000" w:themeColor="text1"/>
              </w:rPr>
            </w:pPr>
            <w:r w:rsidRPr="00565772">
              <w:rPr>
                <w:color w:val="000000" w:themeColor="text1"/>
              </w:rPr>
              <w:t xml:space="preserve">Nye arbeidsprosesser utarbeidet og </w:t>
            </w:r>
            <w:r w:rsidR="00F34F86">
              <w:rPr>
                <w:color w:val="000000" w:themeColor="text1"/>
              </w:rPr>
              <w:t xml:space="preserve">eventuelle </w:t>
            </w:r>
            <w:r w:rsidRPr="00565772">
              <w:rPr>
                <w:color w:val="000000" w:themeColor="text1"/>
              </w:rPr>
              <w:t>organisasjonsendringer implementert</w:t>
            </w:r>
          </w:p>
        </w:tc>
        <w:tc>
          <w:tcPr>
            <w:tcW w:w="3451" w:type="pct"/>
            <w:tcBorders>
              <w:top w:val="single" w:sz="4" w:space="0" w:color="84929B"/>
              <w:left w:val="single" w:sz="4" w:space="0" w:color="84929B"/>
              <w:bottom w:val="single" w:sz="4" w:space="0" w:color="84929B"/>
              <w:right w:val="single" w:sz="4" w:space="0" w:color="84929B"/>
            </w:tcBorders>
          </w:tcPr>
          <w:p w14:paraId="53097DCB" w14:textId="77777777" w:rsidR="00A15E73" w:rsidRDefault="00AF36EA" w:rsidP="00A15E73">
            <w:pPr>
              <w:pStyle w:val="Listeavsnitt"/>
              <w:numPr>
                <w:ilvl w:val="1"/>
                <w:numId w:val="14"/>
              </w:numPr>
              <w:spacing w:after="160" w:line="259" w:lineRule="auto"/>
              <w:ind w:left="371" w:hanging="284"/>
              <w:rPr>
                <w:color w:val="000000" w:themeColor="text1"/>
              </w:rPr>
            </w:pPr>
            <w:r>
              <w:rPr>
                <w:color w:val="000000" w:themeColor="text1"/>
              </w:rPr>
              <w:t xml:space="preserve">En organisasjonsendring </w:t>
            </w:r>
            <w:r w:rsidR="00400539">
              <w:rPr>
                <w:color w:val="000000" w:themeColor="text1"/>
              </w:rPr>
              <w:t xml:space="preserve">som legger til rette for mer effektiv målrettet prioritering av </w:t>
            </w:r>
            <w:r w:rsidR="00A15E73">
              <w:rPr>
                <w:color w:val="000000" w:themeColor="text1"/>
              </w:rPr>
              <w:t>lo</w:t>
            </w:r>
            <w:r w:rsidR="00CF68E6">
              <w:rPr>
                <w:color w:val="000000" w:themeColor="text1"/>
              </w:rPr>
              <w:t xml:space="preserve">kale strakstiltak </w:t>
            </w:r>
            <w:r w:rsidR="00400539">
              <w:rPr>
                <w:color w:val="000000" w:themeColor="text1"/>
              </w:rPr>
              <w:t xml:space="preserve">rettet mot småkriminalitet </w:t>
            </w:r>
            <w:r w:rsidR="00CF68E6">
              <w:rPr>
                <w:color w:val="000000" w:themeColor="text1"/>
              </w:rPr>
              <w:t xml:space="preserve">innen </w:t>
            </w:r>
            <w:proofErr w:type="spellStart"/>
            <w:r w:rsidR="00400539">
              <w:rPr>
                <w:color w:val="000000" w:themeColor="text1"/>
              </w:rPr>
              <w:t>FDEs</w:t>
            </w:r>
            <w:proofErr w:type="spellEnd"/>
            <w:r w:rsidR="00400539">
              <w:rPr>
                <w:color w:val="000000" w:themeColor="text1"/>
              </w:rPr>
              <w:t xml:space="preserve"> </w:t>
            </w:r>
            <w:r w:rsidR="00CF68E6">
              <w:rPr>
                <w:color w:val="000000" w:themeColor="text1"/>
              </w:rPr>
              <w:t>seksjon</w:t>
            </w:r>
            <w:r w:rsidR="00A15E73">
              <w:rPr>
                <w:color w:val="000000" w:themeColor="text1"/>
              </w:rPr>
              <w:t xml:space="preserve"> for operative</w:t>
            </w:r>
            <w:r w:rsidR="00400539">
              <w:rPr>
                <w:color w:val="000000" w:themeColor="text1"/>
              </w:rPr>
              <w:t xml:space="preserve"> tjenester</w:t>
            </w:r>
          </w:p>
          <w:p w14:paraId="2E2BB9C0" w14:textId="77777777" w:rsidR="00A15E73" w:rsidRDefault="00A15E73" w:rsidP="00A15E73">
            <w:pPr>
              <w:pStyle w:val="Listeavsnitt"/>
              <w:numPr>
                <w:ilvl w:val="1"/>
                <w:numId w:val="14"/>
              </w:numPr>
              <w:spacing w:after="160" w:line="259" w:lineRule="auto"/>
              <w:ind w:left="371" w:hanging="284"/>
              <w:rPr>
                <w:color w:val="000000" w:themeColor="text1"/>
              </w:rPr>
            </w:pPr>
            <w:r>
              <w:rPr>
                <w:color w:val="000000" w:themeColor="text1"/>
              </w:rPr>
              <w:t>Istedenfor å få tildelt opp</w:t>
            </w:r>
            <w:r w:rsidR="00F34F86">
              <w:rPr>
                <w:color w:val="000000" w:themeColor="text1"/>
              </w:rPr>
              <w:t>drag via operasjonssentralen sk</w:t>
            </w:r>
            <w:r w:rsidR="00400539">
              <w:rPr>
                <w:color w:val="000000" w:themeColor="text1"/>
              </w:rPr>
              <w:t>al</w:t>
            </w:r>
            <w:r>
              <w:rPr>
                <w:color w:val="000000" w:themeColor="text1"/>
              </w:rPr>
              <w:t xml:space="preserve"> personell som befinner seg nær åstedet bli automatisk varslet via sin smart-telefon og kan </w:t>
            </w:r>
            <w:r w:rsidR="00600404">
              <w:rPr>
                <w:color w:val="000000" w:themeColor="text1"/>
              </w:rPr>
              <w:t xml:space="preserve">dermed </w:t>
            </w:r>
            <w:r>
              <w:rPr>
                <w:color w:val="000000" w:themeColor="text1"/>
              </w:rPr>
              <w:t>aksjonere umiddelbart</w:t>
            </w:r>
          </w:p>
          <w:p w14:paraId="5E81CEE5" w14:textId="77777777" w:rsidR="00A15E73" w:rsidRDefault="00CF68E6" w:rsidP="00A15E73">
            <w:pPr>
              <w:pStyle w:val="Listeavsnitt"/>
              <w:numPr>
                <w:ilvl w:val="1"/>
                <w:numId w:val="14"/>
              </w:numPr>
              <w:spacing w:after="160" w:line="259" w:lineRule="auto"/>
              <w:ind w:left="371" w:hanging="284"/>
              <w:rPr>
                <w:color w:val="000000" w:themeColor="text1"/>
              </w:rPr>
            </w:pPr>
            <w:r>
              <w:rPr>
                <w:color w:val="000000" w:themeColor="text1"/>
              </w:rPr>
              <w:t>Ny a</w:t>
            </w:r>
            <w:r w:rsidR="00A15E73">
              <w:rPr>
                <w:color w:val="000000" w:themeColor="text1"/>
              </w:rPr>
              <w:t>rbeidsinstruks for seksjonen skal utarbeides og tilhørende opplæringsprogram gjennomføres</w:t>
            </w:r>
          </w:p>
          <w:p w14:paraId="34EB005B" w14:textId="77777777" w:rsidR="006F69A8" w:rsidRDefault="006F69A8" w:rsidP="006F69A8">
            <w:pPr>
              <w:spacing w:after="160" w:line="259" w:lineRule="auto"/>
              <w:ind w:left="87"/>
              <w:rPr>
                <w:color w:val="000000" w:themeColor="text1"/>
              </w:rPr>
            </w:pPr>
            <w:r>
              <w:rPr>
                <w:color w:val="000000" w:themeColor="text1"/>
              </w:rPr>
              <w:t xml:space="preserve">Arbeidet i konseptfasen peker på </w:t>
            </w:r>
            <w:r w:rsidR="00AF36EA">
              <w:rPr>
                <w:color w:val="000000" w:themeColor="text1"/>
              </w:rPr>
              <w:t>at det kan være ulike måter å realisere dette på:</w:t>
            </w:r>
          </w:p>
          <w:p w14:paraId="367982BE" w14:textId="77777777" w:rsidR="00AF36EA" w:rsidRDefault="00AF36EA" w:rsidP="000C16E7">
            <w:pPr>
              <w:pStyle w:val="Listeavsnitt"/>
              <w:numPr>
                <w:ilvl w:val="0"/>
                <w:numId w:val="37"/>
              </w:numPr>
              <w:spacing w:after="160" w:line="259" w:lineRule="auto"/>
              <w:ind w:left="369" w:hanging="284"/>
              <w:rPr>
                <w:color w:val="000000" w:themeColor="text1"/>
              </w:rPr>
            </w:pPr>
            <w:r>
              <w:rPr>
                <w:color w:val="000000" w:themeColor="text1"/>
              </w:rPr>
              <w:t xml:space="preserve">En jobbrotasjon innen seksjonen FDE/Operative tjenester hvor </w:t>
            </w:r>
            <w:r w:rsidR="00400539">
              <w:rPr>
                <w:color w:val="000000" w:themeColor="text1"/>
              </w:rPr>
              <w:t>politipatrul</w:t>
            </w:r>
            <w:r w:rsidR="000C16E7">
              <w:rPr>
                <w:color w:val="000000" w:themeColor="text1"/>
              </w:rPr>
              <w:t>j</w:t>
            </w:r>
            <w:r w:rsidR="00400539">
              <w:rPr>
                <w:color w:val="000000" w:themeColor="text1"/>
              </w:rPr>
              <w:t xml:space="preserve">er dedikert for denne </w:t>
            </w:r>
            <w:r w:rsidR="000C16E7">
              <w:rPr>
                <w:color w:val="000000" w:themeColor="text1"/>
              </w:rPr>
              <w:t xml:space="preserve">oppgaven bemannes gjennom </w:t>
            </w:r>
            <w:r w:rsidR="00600404">
              <w:rPr>
                <w:color w:val="000000" w:themeColor="text1"/>
              </w:rPr>
              <w:t xml:space="preserve">en </w:t>
            </w:r>
            <w:r w:rsidR="000C16E7">
              <w:rPr>
                <w:color w:val="000000" w:themeColor="text1"/>
              </w:rPr>
              <w:t>rullerende vaktliste</w:t>
            </w:r>
          </w:p>
          <w:p w14:paraId="6E998B23" w14:textId="77777777" w:rsidR="000C16E7" w:rsidRDefault="000C16E7" w:rsidP="000C16E7">
            <w:pPr>
              <w:pStyle w:val="Listeavsnitt"/>
              <w:numPr>
                <w:ilvl w:val="0"/>
                <w:numId w:val="37"/>
              </w:numPr>
              <w:spacing w:after="160" w:line="259" w:lineRule="auto"/>
              <w:ind w:left="369" w:hanging="284"/>
              <w:rPr>
                <w:color w:val="000000" w:themeColor="text1"/>
              </w:rPr>
            </w:pPr>
            <w:r>
              <w:rPr>
                <w:color w:val="000000" w:themeColor="text1"/>
              </w:rPr>
              <w:t>En ny innsatsgruppe som dedikeres til formålet på mer permanent basis, organisert som et team under samme seksjon</w:t>
            </w:r>
          </w:p>
          <w:p w14:paraId="137BAEEF" w14:textId="77777777" w:rsidR="000C16E7" w:rsidRPr="000C16E7" w:rsidRDefault="000C16E7" w:rsidP="000C16E7">
            <w:pPr>
              <w:spacing w:after="160" w:line="259" w:lineRule="auto"/>
              <w:ind w:left="85"/>
              <w:rPr>
                <w:color w:val="000000" w:themeColor="text1"/>
              </w:rPr>
            </w:pPr>
            <w:r>
              <w:rPr>
                <w:color w:val="000000" w:themeColor="text1"/>
              </w:rPr>
              <w:t xml:space="preserve">En nærmere vurdering </w:t>
            </w:r>
            <w:r w:rsidR="00600404">
              <w:rPr>
                <w:color w:val="000000" w:themeColor="text1"/>
              </w:rPr>
              <w:t xml:space="preserve">av dette </w:t>
            </w:r>
            <w:r>
              <w:rPr>
                <w:color w:val="000000" w:themeColor="text1"/>
              </w:rPr>
              <w:t>bør gjøres i løpet av planleggingsfasen</w:t>
            </w:r>
            <w:r w:rsidR="00C53269">
              <w:rPr>
                <w:color w:val="000000" w:themeColor="text1"/>
              </w:rPr>
              <w:t>, herunder dimensjonering av nødvendig bemanning til oppgaven.</w:t>
            </w:r>
          </w:p>
        </w:tc>
      </w:tr>
      <w:tr w:rsidR="00A15E73" w14:paraId="1A58879C" w14:textId="77777777" w:rsidTr="001B152F">
        <w:trPr>
          <w:trHeight w:val="350"/>
        </w:trPr>
        <w:tc>
          <w:tcPr>
            <w:tcW w:w="1549" w:type="pct"/>
            <w:tcBorders>
              <w:top w:val="single" w:sz="4" w:space="0" w:color="84929B"/>
              <w:left w:val="single" w:sz="4" w:space="0" w:color="84929B"/>
              <w:bottom w:val="single" w:sz="4" w:space="0" w:color="84929B"/>
              <w:right w:val="single" w:sz="4" w:space="0" w:color="84929B"/>
            </w:tcBorders>
          </w:tcPr>
          <w:p w14:paraId="1F884F20" w14:textId="77777777" w:rsidR="00A15E73" w:rsidRPr="00565772" w:rsidRDefault="001C1EE2" w:rsidP="00A15E73">
            <w:pPr>
              <w:pStyle w:val="Listeavsnitt"/>
              <w:numPr>
                <w:ilvl w:val="0"/>
                <w:numId w:val="24"/>
              </w:numPr>
              <w:spacing w:after="120"/>
              <w:ind w:left="317" w:hanging="284"/>
              <w:rPr>
                <w:color w:val="auto"/>
                <w:sz w:val="20"/>
                <w:lang w:val="da-DK" w:eastAsia="en-US"/>
              </w:rPr>
            </w:pPr>
            <w:r>
              <w:rPr>
                <w:color w:val="000000" w:themeColor="text1"/>
              </w:rPr>
              <w:t>Nye programvare-løsninger etablert og tatt i bruk</w:t>
            </w:r>
          </w:p>
        </w:tc>
        <w:tc>
          <w:tcPr>
            <w:tcW w:w="3451" w:type="pct"/>
            <w:tcBorders>
              <w:top w:val="single" w:sz="4" w:space="0" w:color="84929B"/>
              <w:left w:val="single" w:sz="4" w:space="0" w:color="84929B"/>
              <w:bottom w:val="single" w:sz="4" w:space="0" w:color="84929B"/>
              <w:right w:val="single" w:sz="4" w:space="0" w:color="84929B"/>
            </w:tcBorders>
            <w:hideMark/>
          </w:tcPr>
          <w:p w14:paraId="4B504A87" w14:textId="77777777" w:rsidR="00A15E73" w:rsidRDefault="00A15E73" w:rsidP="00A15E73">
            <w:pPr>
              <w:pStyle w:val="Listeavsnitt"/>
              <w:numPr>
                <w:ilvl w:val="1"/>
                <w:numId w:val="14"/>
              </w:numPr>
              <w:spacing w:after="160" w:line="259" w:lineRule="auto"/>
              <w:ind w:left="371" w:hanging="284"/>
              <w:rPr>
                <w:color w:val="000000" w:themeColor="text1"/>
              </w:rPr>
            </w:pPr>
            <w:r>
              <w:rPr>
                <w:color w:val="000000" w:themeColor="text1"/>
              </w:rPr>
              <w:t xml:space="preserve">Tilgang for alle innbyggere for </w:t>
            </w:r>
            <w:r w:rsidR="00600404">
              <w:rPr>
                <w:color w:val="000000" w:themeColor="text1"/>
              </w:rPr>
              <w:t xml:space="preserve">å melde inn </w:t>
            </w:r>
            <w:r>
              <w:rPr>
                <w:color w:val="000000" w:themeColor="text1"/>
              </w:rPr>
              <w:t>saker</w:t>
            </w:r>
            <w:r w:rsidR="00600404">
              <w:rPr>
                <w:color w:val="000000" w:themeColor="text1"/>
              </w:rPr>
              <w:t>,</w:t>
            </w:r>
            <w:r>
              <w:rPr>
                <w:color w:val="000000" w:themeColor="text1"/>
              </w:rPr>
              <w:t xml:space="preserve"> med vedlagt bevismateriale og annen relevant informasjon</w:t>
            </w:r>
          </w:p>
          <w:p w14:paraId="6247F6F5" w14:textId="77777777" w:rsidR="00A15E73" w:rsidRDefault="00600404" w:rsidP="00A15E73">
            <w:pPr>
              <w:pStyle w:val="Listeavsnitt"/>
              <w:numPr>
                <w:ilvl w:val="1"/>
                <w:numId w:val="14"/>
              </w:numPr>
              <w:spacing w:after="160" w:line="259" w:lineRule="auto"/>
              <w:ind w:left="371" w:hanging="284"/>
              <w:rPr>
                <w:color w:val="000000" w:themeColor="text1"/>
              </w:rPr>
            </w:pPr>
            <w:r>
              <w:rPr>
                <w:color w:val="000000" w:themeColor="text1"/>
              </w:rPr>
              <w:t>Ny funksjonalitet t</w:t>
            </w:r>
            <w:r w:rsidR="00F34F86">
              <w:rPr>
                <w:color w:val="000000" w:themeColor="text1"/>
              </w:rPr>
              <w:t>ilgjengelig for relevant</w:t>
            </w:r>
            <w:r w:rsidR="00A15E73">
              <w:rPr>
                <w:color w:val="000000" w:themeColor="text1"/>
              </w:rPr>
              <w:t xml:space="preserve"> operativt personell til enhver tid uansett lokasjon</w:t>
            </w:r>
          </w:p>
          <w:p w14:paraId="7DD9EDA4" w14:textId="77777777" w:rsidR="00F34F86" w:rsidRDefault="00F34F86" w:rsidP="00A15E73">
            <w:pPr>
              <w:pStyle w:val="Listeavsnitt"/>
              <w:numPr>
                <w:ilvl w:val="1"/>
                <w:numId w:val="14"/>
              </w:numPr>
              <w:spacing w:after="160" w:line="259" w:lineRule="auto"/>
              <w:ind w:left="371" w:hanging="284"/>
              <w:rPr>
                <w:color w:val="000000" w:themeColor="text1"/>
              </w:rPr>
            </w:pPr>
            <w:r>
              <w:rPr>
                <w:color w:val="000000" w:themeColor="text1"/>
              </w:rPr>
              <w:lastRenderedPageBreak/>
              <w:t xml:space="preserve">Mulighet for </w:t>
            </w:r>
            <w:hyperlink r:id="rId9" w:history="1">
              <w:r w:rsidRPr="00E65849">
                <w:rPr>
                  <w:rStyle w:val="Hyperkobling"/>
                </w:rPr>
                <w:t xml:space="preserve">bruk av droner </w:t>
              </w:r>
              <w:r w:rsidR="00D94F7F" w:rsidRPr="00E65849">
                <w:rPr>
                  <w:rStyle w:val="Hyperkobling"/>
                </w:rPr>
                <w:t>i forbindelse med operative aksjoner</w:t>
              </w:r>
            </w:hyperlink>
          </w:p>
          <w:p w14:paraId="2C7EA836" w14:textId="77777777" w:rsidR="009B72F8" w:rsidRDefault="009B72F8" w:rsidP="00A15E73">
            <w:pPr>
              <w:pStyle w:val="Listeavsnitt"/>
              <w:numPr>
                <w:ilvl w:val="1"/>
                <w:numId w:val="14"/>
              </w:numPr>
              <w:spacing w:after="160" w:line="259" w:lineRule="auto"/>
              <w:ind w:left="371" w:hanging="284"/>
              <w:rPr>
                <w:color w:val="000000" w:themeColor="text1"/>
              </w:rPr>
            </w:pPr>
            <w:r>
              <w:rPr>
                <w:color w:val="000000" w:themeColor="text1"/>
              </w:rPr>
              <w:t>Integrasjon med utvalgte eksisterende offentlige overvåknings kameraer på strategiske steder</w:t>
            </w:r>
          </w:p>
          <w:p w14:paraId="1207EE5F" w14:textId="77777777" w:rsidR="009B72F8" w:rsidRDefault="009B72F8" w:rsidP="009B72F8">
            <w:pPr>
              <w:spacing w:after="160" w:line="259" w:lineRule="auto"/>
              <w:ind w:left="87"/>
              <w:rPr>
                <w:color w:val="000000" w:themeColor="text1"/>
              </w:rPr>
            </w:pPr>
            <w:r>
              <w:rPr>
                <w:color w:val="000000" w:themeColor="text1"/>
              </w:rPr>
              <w:t>Arbeidet i konseptfasen peker på at det kan være ulike måter å realisere dette på:</w:t>
            </w:r>
          </w:p>
          <w:p w14:paraId="55506251" w14:textId="77777777" w:rsidR="00373FE7" w:rsidRPr="009B72F8" w:rsidRDefault="00373FE7" w:rsidP="00373FE7">
            <w:pPr>
              <w:pStyle w:val="Listeavsnitt"/>
              <w:numPr>
                <w:ilvl w:val="0"/>
                <w:numId w:val="38"/>
              </w:numPr>
              <w:spacing w:after="160" w:line="259" w:lineRule="auto"/>
              <w:ind w:left="369" w:hanging="284"/>
              <w:rPr>
                <w:color w:val="000000" w:themeColor="text1"/>
              </w:rPr>
            </w:pPr>
            <w:r>
              <w:rPr>
                <w:color w:val="000000" w:themeColor="text1"/>
              </w:rPr>
              <w:t>Implementert som en ny skytjeneste som kommuniserer med det eksisterende sakssystemet</w:t>
            </w:r>
          </w:p>
          <w:p w14:paraId="07D892EC" w14:textId="042A4DA7" w:rsidR="009B72F8" w:rsidRDefault="0089475F" w:rsidP="009B72F8">
            <w:pPr>
              <w:pStyle w:val="Listeavsnitt"/>
              <w:numPr>
                <w:ilvl w:val="0"/>
                <w:numId w:val="38"/>
              </w:numPr>
              <w:spacing w:after="160" w:line="259" w:lineRule="auto"/>
              <w:ind w:left="369" w:hanging="284"/>
              <w:rPr>
                <w:color w:val="000000" w:themeColor="text1"/>
              </w:rPr>
            </w:pPr>
            <w:r>
              <w:rPr>
                <w:color w:val="000000" w:themeColor="text1"/>
              </w:rPr>
              <w:t xml:space="preserve">Implementert som en ny funksjonalitet </w:t>
            </w:r>
            <w:r w:rsidR="00101AAF">
              <w:rPr>
                <w:color w:val="000000" w:themeColor="text1"/>
              </w:rPr>
              <w:t>forvaltet og driftet</w:t>
            </w:r>
            <w:r w:rsidR="004D6A39">
              <w:rPr>
                <w:color w:val="000000" w:themeColor="text1"/>
              </w:rPr>
              <w:t xml:space="preserve"> på politiets eget datasenter</w:t>
            </w:r>
            <w:r w:rsidR="00101AAF">
              <w:rPr>
                <w:color w:val="000000" w:themeColor="text1"/>
              </w:rPr>
              <w:t>,</w:t>
            </w:r>
            <w:r w:rsidR="004D6A39">
              <w:rPr>
                <w:color w:val="000000" w:themeColor="text1"/>
              </w:rPr>
              <w:t xml:space="preserve"> </w:t>
            </w:r>
            <w:r w:rsidR="001E6768">
              <w:rPr>
                <w:color w:val="000000" w:themeColor="text1"/>
              </w:rPr>
              <w:t>knyttet direkte opp mot</w:t>
            </w:r>
            <w:r>
              <w:rPr>
                <w:color w:val="000000" w:themeColor="text1"/>
              </w:rPr>
              <w:t xml:space="preserve"> det eksisterende sak</w:t>
            </w:r>
            <w:r w:rsidR="00BE0246">
              <w:rPr>
                <w:color w:val="000000" w:themeColor="text1"/>
              </w:rPr>
              <w:t>s</w:t>
            </w:r>
            <w:r w:rsidR="00101AAF">
              <w:rPr>
                <w:color w:val="000000" w:themeColor="text1"/>
              </w:rPr>
              <w:t>systemet</w:t>
            </w:r>
            <w:r>
              <w:rPr>
                <w:color w:val="000000" w:themeColor="text1"/>
              </w:rPr>
              <w:t xml:space="preserve"> </w:t>
            </w:r>
          </w:p>
          <w:p w14:paraId="1A8924E1" w14:textId="77777777" w:rsidR="009B72F8" w:rsidRPr="009B72F8" w:rsidRDefault="009B72F8" w:rsidP="009B72F8">
            <w:pPr>
              <w:spacing w:after="160" w:line="259" w:lineRule="auto"/>
              <w:ind w:left="87"/>
              <w:rPr>
                <w:color w:val="000000" w:themeColor="text1"/>
              </w:rPr>
            </w:pPr>
            <w:r>
              <w:rPr>
                <w:color w:val="000000" w:themeColor="text1"/>
              </w:rPr>
              <w:t>E</w:t>
            </w:r>
            <w:r w:rsidR="001568C7">
              <w:rPr>
                <w:color w:val="000000" w:themeColor="text1"/>
              </w:rPr>
              <w:t>n nærmere utredning av</w:t>
            </w:r>
            <w:r>
              <w:rPr>
                <w:color w:val="000000" w:themeColor="text1"/>
              </w:rPr>
              <w:t xml:space="preserve"> </w:t>
            </w:r>
            <w:r w:rsidR="001568C7">
              <w:rPr>
                <w:color w:val="000000" w:themeColor="text1"/>
              </w:rPr>
              <w:t xml:space="preserve">føringer for dette valget </w:t>
            </w:r>
            <w:r>
              <w:rPr>
                <w:color w:val="000000" w:themeColor="text1"/>
              </w:rPr>
              <w:t>bør gjøres i løpet av planleggingsfasen</w:t>
            </w:r>
            <w:r w:rsidR="00373FE7">
              <w:rPr>
                <w:color w:val="000000" w:themeColor="text1"/>
              </w:rPr>
              <w:t>.</w:t>
            </w:r>
            <w:r w:rsidR="001568C7">
              <w:rPr>
                <w:color w:val="000000" w:themeColor="text1"/>
              </w:rPr>
              <w:t xml:space="preserve"> </w:t>
            </w:r>
            <w:r w:rsidR="00373FE7">
              <w:rPr>
                <w:color w:val="000000" w:themeColor="text1"/>
              </w:rPr>
              <w:t>V</w:t>
            </w:r>
            <w:r w:rsidR="00932CFE">
              <w:rPr>
                <w:color w:val="000000" w:themeColor="text1"/>
              </w:rPr>
              <w:t xml:space="preserve">alget gjøres </w:t>
            </w:r>
            <w:r w:rsidR="00373FE7">
              <w:rPr>
                <w:color w:val="000000" w:themeColor="text1"/>
              </w:rPr>
              <w:t xml:space="preserve">på basis av </w:t>
            </w:r>
            <w:r w:rsidR="00932CFE">
              <w:rPr>
                <w:color w:val="000000" w:themeColor="text1"/>
              </w:rPr>
              <w:t xml:space="preserve">leverandørdialogen og </w:t>
            </w:r>
            <w:r w:rsidR="00EB670F">
              <w:rPr>
                <w:color w:val="000000" w:themeColor="text1"/>
              </w:rPr>
              <w:t xml:space="preserve">i samarbeid </w:t>
            </w:r>
            <w:r w:rsidR="00932CFE">
              <w:rPr>
                <w:color w:val="000000" w:themeColor="text1"/>
              </w:rPr>
              <w:t>med en</w:t>
            </w:r>
            <w:r w:rsidR="00294FE7">
              <w:rPr>
                <w:color w:val="000000" w:themeColor="text1"/>
              </w:rPr>
              <w:t xml:space="preserve"> valgt </w:t>
            </w:r>
            <w:r w:rsidR="00932CFE">
              <w:rPr>
                <w:color w:val="000000" w:themeColor="text1"/>
              </w:rPr>
              <w:t>innovasjonspartner</w:t>
            </w:r>
            <w:r w:rsidR="00294FE7">
              <w:rPr>
                <w:color w:val="000000" w:themeColor="text1"/>
              </w:rPr>
              <w:t>.</w:t>
            </w:r>
          </w:p>
        </w:tc>
      </w:tr>
      <w:tr w:rsidR="00A15E73" w14:paraId="60D8CE19" w14:textId="77777777" w:rsidTr="001B152F">
        <w:trPr>
          <w:trHeight w:val="350"/>
        </w:trPr>
        <w:tc>
          <w:tcPr>
            <w:tcW w:w="1549" w:type="pct"/>
            <w:tcBorders>
              <w:top w:val="single" w:sz="4" w:space="0" w:color="84929B"/>
              <w:left w:val="single" w:sz="4" w:space="0" w:color="84929B"/>
              <w:bottom w:val="single" w:sz="4" w:space="0" w:color="84929B"/>
              <w:right w:val="single" w:sz="4" w:space="0" w:color="84929B"/>
            </w:tcBorders>
          </w:tcPr>
          <w:p w14:paraId="5157242B" w14:textId="77777777" w:rsidR="00A15E73" w:rsidRPr="00565772" w:rsidRDefault="001C1EE2" w:rsidP="00A15E73">
            <w:pPr>
              <w:pStyle w:val="Listeavsnitt"/>
              <w:numPr>
                <w:ilvl w:val="0"/>
                <w:numId w:val="24"/>
              </w:numPr>
              <w:spacing w:after="160" w:line="259" w:lineRule="auto"/>
              <w:ind w:left="317" w:hanging="284"/>
              <w:rPr>
                <w:color w:val="000000" w:themeColor="text1"/>
              </w:rPr>
            </w:pPr>
            <w:r>
              <w:rPr>
                <w:color w:val="000000" w:themeColor="text1"/>
              </w:rPr>
              <w:lastRenderedPageBreak/>
              <w:t>Nødvendig infrastruktur</w:t>
            </w:r>
            <w:r w:rsidR="00A15E73" w:rsidRPr="00565772">
              <w:rPr>
                <w:color w:val="000000" w:themeColor="text1"/>
              </w:rPr>
              <w:t xml:space="preserve"> etablert, sentralt og distribuert</w:t>
            </w:r>
          </w:p>
          <w:p w14:paraId="17135DD1" w14:textId="77777777" w:rsidR="00A15E73" w:rsidRPr="00E46B9D" w:rsidRDefault="00A15E73" w:rsidP="00A15E73">
            <w:pPr>
              <w:spacing w:after="120"/>
              <w:rPr>
                <w:color w:val="auto"/>
                <w:sz w:val="20"/>
                <w:lang w:val="da-DK" w:eastAsia="en-US"/>
              </w:rPr>
            </w:pPr>
          </w:p>
        </w:tc>
        <w:tc>
          <w:tcPr>
            <w:tcW w:w="3451" w:type="pct"/>
            <w:tcBorders>
              <w:top w:val="single" w:sz="4" w:space="0" w:color="84929B"/>
              <w:left w:val="single" w:sz="4" w:space="0" w:color="84929B"/>
              <w:bottom w:val="single" w:sz="4" w:space="0" w:color="84929B"/>
              <w:right w:val="single" w:sz="4" w:space="0" w:color="84929B"/>
            </w:tcBorders>
          </w:tcPr>
          <w:p w14:paraId="5D02C662" w14:textId="7BF306F8" w:rsidR="00932CFE" w:rsidRDefault="00932CFE" w:rsidP="00932CFE">
            <w:pPr>
              <w:pStyle w:val="Listeavsnitt"/>
              <w:numPr>
                <w:ilvl w:val="1"/>
                <w:numId w:val="14"/>
              </w:numPr>
              <w:spacing w:after="160" w:line="259" w:lineRule="auto"/>
              <w:ind w:left="371" w:hanging="284"/>
              <w:rPr>
                <w:color w:val="000000" w:themeColor="text1"/>
              </w:rPr>
            </w:pPr>
            <w:r>
              <w:rPr>
                <w:color w:val="000000" w:themeColor="text1"/>
              </w:rPr>
              <w:t>Nye</w:t>
            </w:r>
            <w:r w:rsidRPr="0098442B">
              <w:rPr>
                <w:color w:val="000000" w:themeColor="text1"/>
              </w:rPr>
              <w:t xml:space="preserve"> smart-tele</w:t>
            </w:r>
            <w:r>
              <w:rPr>
                <w:color w:val="000000" w:themeColor="text1"/>
              </w:rPr>
              <w:t>foner til innsatsgruppen</w:t>
            </w:r>
            <w:r w:rsidR="00101AAF">
              <w:rPr>
                <w:color w:val="000000" w:themeColor="text1"/>
              </w:rPr>
              <w:t>, dersom dagens telefoner</w:t>
            </w:r>
            <w:r w:rsidR="00294FE7">
              <w:rPr>
                <w:color w:val="000000" w:themeColor="text1"/>
              </w:rPr>
              <w:t xml:space="preserve"> ikke </w:t>
            </w:r>
            <w:r w:rsidR="00101AAF">
              <w:rPr>
                <w:color w:val="000000" w:themeColor="text1"/>
              </w:rPr>
              <w:t xml:space="preserve">har </w:t>
            </w:r>
            <w:r w:rsidR="00294FE7">
              <w:rPr>
                <w:color w:val="000000" w:themeColor="text1"/>
              </w:rPr>
              <w:t xml:space="preserve">nødvendig kapasitet. </w:t>
            </w:r>
          </w:p>
          <w:p w14:paraId="4E8184ED" w14:textId="77777777" w:rsidR="00A15E73" w:rsidRDefault="00EB670F" w:rsidP="00932CFE">
            <w:pPr>
              <w:pStyle w:val="Listeavsnitt"/>
              <w:numPr>
                <w:ilvl w:val="1"/>
                <w:numId w:val="14"/>
              </w:numPr>
              <w:spacing w:after="160" w:line="259" w:lineRule="auto"/>
              <w:ind w:left="371" w:hanging="284"/>
              <w:rPr>
                <w:color w:val="000000" w:themeColor="text1"/>
              </w:rPr>
            </w:pPr>
            <w:r>
              <w:rPr>
                <w:color w:val="000000" w:themeColor="text1"/>
              </w:rPr>
              <w:t>D</w:t>
            </w:r>
            <w:r w:rsidR="00932CFE">
              <w:rPr>
                <w:color w:val="000000" w:themeColor="text1"/>
              </w:rPr>
              <w:t>roner som gir informasjonsstøtte under operative aksjoner rettet mot småkriminalitet</w:t>
            </w:r>
          </w:p>
          <w:p w14:paraId="59D56471" w14:textId="77777777" w:rsidR="001E6768" w:rsidRDefault="001E6768" w:rsidP="001E6768">
            <w:pPr>
              <w:spacing w:after="160" w:line="259" w:lineRule="auto"/>
              <w:ind w:left="87"/>
              <w:rPr>
                <w:color w:val="000000" w:themeColor="text1"/>
              </w:rPr>
            </w:pPr>
            <w:r>
              <w:rPr>
                <w:color w:val="000000" w:themeColor="text1"/>
              </w:rPr>
              <w:t xml:space="preserve">Arbeidet i konseptfasen peker på at det </w:t>
            </w:r>
            <w:r w:rsidR="00294FE7">
              <w:rPr>
                <w:color w:val="000000" w:themeColor="text1"/>
              </w:rPr>
              <w:t>kan være ulike måter å sørge for</w:t>
            </w:r>
            <w:r>
              <w:rPr>
                <w:color w:val="000000" w:themeColor="text1"/>
              </w:rPr>
              <w:t xml:space="preserve"> den ønskede tilgangen til droner:</w:t>
            </w:r>
          </w:p>
          <w:p w14:paraId="6A7B35EA" w14:textId="77777777" w:rsidR="001E6768" w:rsidRDefault="001E6768" w:rsidP="001E6768">
            <w:pPr>
              <w:pStyle w:val="Listeavsnitt"/>
              <w:numPr>
                <w:ilvl w:val="0"/>
                <w:numId w:val="40"/>
              </w:numPr>
              <w:spacing w:after="160" w:line="259" w:lineRule="auto"/>
              <w:ind w:left="369" w:hanging="284"/>
              <w:rPr>
                <w:color w:val="000000" w:themeColor="text1"/>
              </w:rPr>
            </w:pPr>
            <w:r w:rsidRPr="001E6768">
              <w:rPr>
                <w:color w:val="000000" w:themeColor="text1"/>
              </w:rPr>
              <w:t>I</w:t>
            </w:r>
            <w:r w:rsidR="00294FE7">
              <w:rPr>
                <w:color w:val="000000" w:themeColor="text1"/>
              </w:rPr>
              <w:t xml:space="preserve">nnkjøp av droner som eies, </w:t>
            </w:r>
            <w:r w:rsidR="005A2DE1">
              <w:rPr>
                <w:color w:val="000000" w:themeColor="text1"/>
              </w:rPr>
              <w:t xml:space="preserve">driftes </w:t>
            </w:r>
            <w:r w:rsidR="0011740E">
              <w:rPr>
                <w:color w:val="000000" w:themeColor="text1"/>
              </w:rPr>
              <w:t xml:space="preserve">og vedlikeholdes </w:t>
            </w:r>
            <w:r w:rsidR="005A2DE1">
              <w:rPr>
                <w:color w:val="000000" w:themeColor="text1"/>
              </w:rPr>
              <w:t>av politiet selv</w:t>
            </w:r>
          </w:p>
          <w:p w14:paraId="13D03D4F" w14:textId="77777777" w:rsidR="005A2DE1" w:rsidRDefault="005A2DE1" w:rsidP="001E6768">
            <w:pPr>
              <w:pStyle w:val="Listeavsnitt"/>
              <w:numPr>
                <w:ilvl w:val="0"/>
                <w:numId w:val="40"/>
              </w:numPr>
              <w:spacing w:after="160" w:line="259" w:lineRule="auto"/>
              <w:ind w:left="369" w:hanging="284"/>
              <w:rPr>
                <w:color w:val="000000" w:themeColor="text1"/>
              </w:rPr>
            </w:pPr>
            <w:r>
              <w:rPr>
                <w:color w:val="000000" w:themeColor="text1"/>
              </w:rPr>
              <w:t xml:space="preserve">En tjenesteavtale med en leverandør som </w:t>
            </w:r>
            <w:r w:rsidR="00294FE7">
              <w:rPr>
                <w:color w:val="000000" w:themeColor="text1"/>
              </w:rPr>
              <w:t xml:space="preserve">også </w:t>
            </w:r>
            <w:r>
              <w:rPr>
                <w:color w:val="000000" w:themeColor="text1"/>
              </w:rPr>
              <w:t xml:space="preserve">inkluderer </w:t>
            </w:r>
            <w:r w:rsidR="0011740E">
              <w:rPr>
                <w:color w:val="000000" w:themeColor="text1"/>
              </w:rPr>
              <w:t>drift og vedlikehold</w:t>
            </w:r>
          </w:p>
          <w:p w14:paraId="36CCB75F" w14:textId="77777777" w:rsidR="000824AC" w:rsidRDefault="000824AC" w:rsidP="000824AC">
            <w:pPr>
              <w:spacing w:after="160" w:line="259" w:lineRule="auto"/>
              <w:ind w:left="85"/>
              <w:rPr>
                <w:color w:val="000000" w:themeColor="text1"/>
              </w:rPr>
            </w:pPr>
            <w:r>
              <w:rPr>
                <w:color w:val="000000" w:themeColor="text1"/>
              </w:rPr>
              <w:t xml:space="preserve">Den operative modellen for </w:t>
            </w:r>
            <w:r w:rsidR="00CA7A04">
              <w:rPr>
                <w:color w:val="000000" w:themeColor="text1"/>
              </w:rPr>
              <w:t>dronene</w:t>
            </w:r>
            <w:r w:rsidR="00294FE7">
              <w:rPr>
                <w:color w:val="000000" w:themeColor="text1"/>
              </w:rPr>
              <w:t>s</w:t>
            </w:r>
            <w:r w:rsidR="00CA7A04">
              <w:rPr>
                <w:color w:val="000000" w:themeColor="text1"/>
              </w:rPr>
              <w:t xml:space="preserve"> </w:t>
            </w:r>
            <w:r w:rsidR="00A51859">
              <w:rPr>
                <w:color w:val="000000" w:themeColor="text1"/>
              </w:rPr>
              <w:t>aktive</w:t>
            </w:r>
            <w:r w:rsidR="00150839">
              <w:rPr>
                <w:color w:val="000000" w:themeColor="text1"/>
              </w:rPr>
              <w:t>ring og styring kan realiseres på flere måter</w:t>
            </w:r>
            <w:r w:rsidR="00CA7A04">
              <w:rPr>
                <w:color w:val="000000" w:themeColor="text1"/>
              </w:rPr>
              <w:t>:</w:t>
            </w:r>
          </w:p>
          <w:p w14:paraId="66A38FC6" w14:textId="77777777" w:rsidR="00CA7A04" w:rsidRDefault="00CA7A04" w:rsidP="00CA7A04">
            <w:pPr>
              <w:pStyle w:val="Listeavsnitt"/>
              <w:numPr>
                <w:ilvl w:val="0"/>
                <w:numId w:val="42"/>
              </w:numPr>
              <w:spacing w:after="160" w:line="259" w:lineRule="auto"/>
              <w:ind w:left="371" w:hanging="284"/>
              <w:rPr>
                <w:color w:val="000000" w:themeColor="text1"/>
              </w:rPr>
            </w:pPr>
            <w:r>
              <w:rPr>
                <w:color w:val="000000" w:themeColor="text1"/>
              </w:rPr>
              <w:t xml:space="preserve">Dronene </w:t>
            </w:r>
            <w:r w:rsidR="00A51859">
              <w:rPr>
                <w:color w:val="000000" w:themeColor="text1"/>
              </w:rPr>
              <w:t xml:space="preserve">kan </w:t>
            </w:r>
            <w:r>
              <w:rPr>
                <w:color w:val="000000" w:themeColor="text1"/>
              </w:rPr>
              <w:t>medbringes i patruljebilene</w:t>
            </w:r>
            <w:r w:rsidR="00665A5B">
              <w:rPr>
                <w:color w:val="000000" w:themeColor="text1"/>
              </w:rPr>
              <w:t>,</w:t>
            </w:r>
            <w:r>
              <w:rPr>
                <w:color w:val="000000" w:themeColor="text1"/>
              </w:rPr>
              <w:t xml:space="preserve"> og aktiveres </w:t>
            </w:r>
            <w:r w:rsidR="00C72E34">
              <w:rPr>
                <w:color w:val="000000" w:themeColor="text1"/>
              </w:rPr>
              <w:t xml:space="preserve">direkte via politi-appen </w:t>
            </w:r>
            <w:r>
              <w:rPr>
                <w:color w:val="000000" w:themeColor="text1"/>
              </w:rPr>
              <w:t>når politipatruljen ankommer åstedet</w:t>
            </w:r>
          </w:p>
          <w:p w14:paraId="2BCF9E16" w14:textId="77777777" w:rsidR="00CA7A04" w:rsidRDefault="00665A5B" w:rsidP="00CA7A04">
            <w:pPr>
              <w:pStyle w:val="Listeavsnitt"/>
              <w:numPr>
                <w:ilvl w:val="0"/>
                <w:numId w:val="42"/>
              </w:numPr>
              <w:spacing w:after="160" w:line="259" w:lineRule="auto"/>
              <w:ind w:left="371" w:hanging="284"/>
              <w:rPr>
                <w:color w:val="000000" w:themeColor="text1"/>
              </w:rPr>
            </w:pPr>
            <w:r>
              <w:rPr>
                <w:color w:val="000000" w:themeColor="text1"/>
              </w:rPr>
              <w:t xml:space="preserve">Dronene </w:t>
            </w:r>
            <w:r w:rsidR="00A51859">
              <w:rPr>
                <w:color w:val="000000" w:themeColor="text1"/>
              </w:rPr>
              <w:t xml:space="preserve">kan </w:t>
            </w:r>
            <w:r>
              <w:rPr>
                <w:color w:val="000000" w:themeColor="text1"/>
              </w:rPr>
              <w:t>stasjoneres i 5 faste regioner, og aktiveres fra politi-appen via utplasserte basestasjoner i hver region</w:t>
            </w:r>
          </w:p>
          <w:p w14:paraId="56F06ED5" w14:textId="77777777" w:rsidR="00665A5B" w:rsidRPr="00665A5B" w:rsidRDefault="00665A5B" w:rsidP="00665A5B">
            <w:pPr>
              <w:spacing w:after="160" w:line="259" w:lineRule="auto"/>
              <w:ind w:left="87"/>
              <w:rPr>
                <w:color w:val="000000" w:themeColor="text1"/>
              </w:rPr>
            </w:pPr>
            <w:r>
              <w:rPr>
                <w:color w:val="000000" w:themeColor="text1"/>
              </w:rPr>
              <w:t xml:space="preserve">En nærmere vurdering </w:t>
            </w:r>
            <w:r w:rsidR="00E6790F">
              <w:rPr>
                <w:color w:val="000000" w:themeColor="text1"/>
              </w:rPr>
              <w:t>og valg av disse alternativene bør gjøres som en del av</w:t>
            </w:r>
            <w:r>
              <w:rPr>
                <w:color w:val="000000" w:themeColor="text1"/>
              </w:rPr>
              <w:t xml:space="preserve"> planleggingsfasen</w:t>
            </w:r>
            <w:r w:rsidR="00C72E34">
              <w:rPr>
                <w:color w:val="000000" w:themeColor="text1"/>
              </w:rPr>
              <w:t>.</w:t>
            </w:r>
          </w:p>
        </w:tc>
      </w:tr>
    </w:tbl>
    <w:p w14:paraId="7867846C" w14:textId="77777777" w:rsidR="0011740E" w:rsidRDefault="0011740E" w:rsidP="0011740E">
      <w:pPr>
        <w:rPr>
          <w:sz w:val="16"/>
          <w:szCs w:val="16"/>
        </w:rPr>
      </w:pPr>
    </w:p>
    <w:p w14:paraId="3650204A" w14:textId="77777777" w:rsidR="002814BC" w:rsidRPr="0011740E" w:rsidRDefault="002814BC" w:rsidP="0011740E">
      <w:pPr>
        <w:rPr>
          <w:sz w:val="16"/>
          <w:szCs w:val="16"/>
        </w:rPr>
      </w:pPr>
    </w:p>
    <w:p w14:paraId="3AF396DE" w14:textId="77777777" w:rsidR="005C6742" w:rsidRPr="00200342" w:rsidRDefault="005C6742" w:rsidP="005C6742">
      <w:pPr>
        <w:pStyle w:val="Overskrift1"/>
      </w:pPr>
      <w:bookmarkStart w:id="7" w:name="_Toc531177842"/>
      <w:r>
        <w:t>Interessenter</w:t>
      </w:r>
      <w:bookmarkEnd w:id="7"/>
      <w:r>
        <w:t xml:space="preserve"> </w:t>
      </w:r>
    </w:p>
    <w:p w14:paraId="2DEF9047" w14:textId="77777777" w:rsidR="005C6742" w:rsidRPr="0047567E" w:rsidRDefault="005C6742" w:rsidP="005C6742">
      <w:pPr>
        <w:tabs>
          <w:tab w:val="num" w:pos="1440"/>
        </w:tabs>
        <w:spacing w:after="0"/>
      </w:pPr>
      <w:r w:rsidRPr="0047567E">
        <w:t xml:space="preserve">[Hvem er de viktigste interne og eksterne interessentene i prosjektet? </w:t>
      </w:r>
    </w:p>
    <w:p w14:paraId="5A7EAE29" w14:textId="77777777" w:rsidR="005C6742" w:rsidRPr="0047567E" w:rsidRDefault="005C6742" w:rsidP="006954C8">
      <w:pPr>
        <w:pStyle w:val="Listeavsnitt"/>
        <w:numPr>
          <w:ilvl w:val="0"/>
          <w:numId w:val="5"/>
        </w:numPr>
        <w:tabs>
          <w:tab w:val="num" w:pos="1440"/>
        </w:tabs>
      </w:pPr>
      <w:r w:rsidRPr="0047567E">
        <w:t>Hvem vil kunne påvirke prosjektet, og på hvilken måte?</w:t>
      </w:r>
    </w:p>
    <w:p w14:paraId="48EC47D7" w14:textId="77777777" w:rsidR="006334C7" w:rsidRPr="0011740E" w:rsidRDefault="005C6742" w:rsidP="00EF7FE8">
      <w:pPr>
        <w:pStyle w:val="Listeavsnitt"/>
        <w:numPr>
          <w:ilvl w:val="0"/>
          <w:numId w:val="5"/>
        </w:numPr>
        <w:tabs>
          <w:tab w:val="num" w:pos="1440"/>
        </w:tabs>
      </w:pPr>
      <w:r w:rsidRPr="0047567E">
        <w:t>Hvem vil kunne bli påvirket av prosjektet eller prosjektets resultater, og på hvilken måte?]</w:t>
      </w:r>
    </w:p>
    <w:p w14:paraId="2B8CE0FE" w14:textId="77777777" w:rsidR="00150839" w:rsidRDefault="00150839" w:rsidP="00EF7FE8">
      <w:pPr>
        <w:rPr>
          <w:color w:val="auto"/>
          <w:sz w:val="28"/>
          <w:szCs w:val="28"/>
        </w:rPr>
      </w:pPr>
    </w:p>
    <w:p w14:paraId="56A03A9A" w14:textId="77777777" w:rsidR="00EF7FE8" w:rsidRPr="00EF7FE8" w:rsidRDefault="00EF7FE8" w:rsidP="00EF7FE8">
      <w:pPr>
        <w:rPr>
          <w:color w:val="auto"/>
          <w:sz w:val="28"/>
          <w:szCs w:val="28"/>
        </w:rPr>
      </w:pPr>
      <w:r w:rsidRPr="00EF7FE8">
        <w:rPr>
          <w:color w:val="auto"/>
          <w:sz w:val="28"/>
          <w:szCs w:val="28"/>
        </w:rPr>
        <w:t>Interne interessenter:</w:t>
      </w:r>
    </w:p>
    <w:tbl>
      <w:tblPr>
        <w:tblW w:w="10155"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376"/>
        <w:gridCol w:w="3686"/>
        <w:gridCol w:w="4093"/>
      </w:tblGrid>
      <w:tr w:rsidR="005C6742" w14:paraId="051455FF" w14:textId="77777777" w:rsidTr="0082441B">
        <w:tc>
          <w:tcPr>
            <w:tcW w:w="2376"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5BF506FA" w14:textId="77777777" w:rsidR="005C6742" w:rsidRPr="00BB38AD" w:rsidRDefault="005C6742" w:rsidP="0082441B">
            <w:pPr>
              <w:keepNext/>
              <w:spacing w:after="120"/>
              <w:jc w:val="both"/>
              <w:rPr>
                <w:rFonts w:ascii="Arial" w:hAnsi="Arial" w:cs="Arial"/>
                <w:color w:val="auto"/>
                <w:sz w:val="22"/>
                <w:szCs w:val="22"/>
                <w:lang w:eastAsia="en-US"/>
              </w:rPr>
            </w:pPr>
            <w:r>
              <w:rPr>
                <w:rFonts w:ascii="Arial" w:hAnsi="Arial" w:cs="Arial"/>
                <w:color w:val="auto"/>
                <w:sz w:val="22"/>
                <w:szCs w:val="22"/>
              </w:rPr>
              <w:t>Navn og linjerolle</w:t>
            </w:r>
          </w:p>
        </w:tc>
        <w:tc>
          <w:tcPr>
            <w:tcW w:w="3686"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62198746" w14:textId="77777777" w:rsidR="005C6742" w:rsidRPr="00BB38AD" w:rsidRDefault="005C6742" w:rsidP="0082441B">
            <w:pPr>
              <w:keepNext/>
              <w:spacing w:after="120"/>
              <w:rPr>
                <w:rFonts w:ascii="Arial" w:hAnsi="Arial" w:cs="Arial"/>
                <w:color w:val="auto"/>
                <w:sz w:val="22"/>
                <w:szCs w:val="22"/>
                <w:lang w:eastAsia="en-US"/>
              </w:rPr>
            </w:pPr>
            <w:r>
              <w:rPr>
                <w:rFonts w:ascii="Arial" w:hAnsi="Arial" w:cs="Arial"/>
                <w:color w:val="auto"/>
                <w:sz w:val="22"/>
                <w:szCs w:val="22"/>
                <w:lang w:eastAsia="en-US"/>
              </w:rPr>
              <w:t>Vil kunne påvirke prosjektet, på hvilken måte</w:t>
            </w:r>
            <w:r w:rsidRPr="00BB38AD">
              <w:rPr>
                <w:rFonts w:ascii="Arial" w:hAnsi="Arial" w:cs="Arial"/>
                <w:color w:val="auto"/>
                <w:sz w:val="22"/>
                <w:szCs w:val="22"/>
                <w:lang w:eastAsia="en-US"/>
              </w:rPr>
              <w:t>?</w:t>
            </w:r>
          </w:p>
        </w:tc>
        <w:tc>
          <w:tcPr>
            <w:tcW w:w="4093"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08677C33" w14:textId="77777777" w:rsidR="005C6742" w:rsidRPr="00BB38AD" w:rsidRDefault="005C6742" w:rsidP="0082441B">
            <w:pPr>
              <w:keepNext/>
              <w:spacing w:after="120"/>
              <w:rPr>
                <w:rFonts w:ascii="Arial" w:hAnsi="Arial" w:cs="Arial"/>
                <w:color w:val="auto"/>
                <w:sz w:val="22"/>
                <w:szCs w:val="22"/>
                <w:lang w:eastAsia="en-US"/>
              </w:rPr>
            </w:pPr>
            <w:r>
              <w:rPr>
                <w:rFonts w:ascii="Arial" w:hAnsi="Arial" w:cs="Arial"/>
                <w:color w:val="auto"/>
                <w:sz w:val="22"/>
                <w:szCs w:val="22"/>
                <w:lang w:eastAsia="en-US"/>
              </w:rPr>
              <w:t>Vil kunne bli påvirket av prosjektet, på hvilken måte?</w:t>
            </w:r>
          </w:p>
        </w:tc>
      </w:tr>
      <w:tr w:rsidR="005C6742" w14:paraId="3B5EC854"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7833C437" w14:textId="77777777" w:rsidR="005C6742" w:rsidRPr="00736486" w:rsidRDefault="00736486" w:rsidP="00736486">
            <w:pPr>
              <w:spacing w:after="120"/>
              <w:rPr>
                <w:color w:val="000000" w:themeColor="text1"/>
                <w:sz w:val="20"/>
                <w:lang w:eastAsia="en-US"/>
              </w:rPr>
            </w:pPr>
            <w:r w:rsidRPr="00736486">
              <w:rPr>
                <w:color w:val="000000" w:themeColor="text1"/>
              </w:rPr>
              <w:t>So</w:t>
            </w:r>
            <w:r w:rsidR="000D30A1">
              <w:rPr>
                <w:color w:val="000000" w:themeColor="text1"/>
              </w:rPr>
              <w:t xml:space="preserve">nja D. </w:t>
            </w:r>
            <w:proofErr w:type="spellStart"/>
            <w:r w:rsidR="000D30A1">
              <w:rPr>
                <w:color w:val="000000" w:themeColor="text1"/>
              </w:rPr>
              <w:t>Ronning</w:t>
            </w:r>
            <w:proofErr w:type="spellEnd"/>
            <w:r w:rsidR="000D30A1">
              <w:rPr>
                <w:color w:val="000000" w:themeColor="text1"/>
              </w:rPr>
              <w:t>, Politimester</w:t>
            </w:r>
          </w:p>
        </w:tc>
        <w:tc>
          <w:tcPr>
            <w:tcW w:w="3686" w:type="dxa"/>
            <w:tcBorders>
              <w:top w:val="single" w:sz="4" w:space="0" w:color="84929B"/>
              <w:left w:val="single" w:sz="4" w:space="0" w:color="84929B"/>
              <w:bottom w:val="single" w:sz="4" w:space="0" w:color="84929B"/>
              <w:right w:val="single" w:sz="4" w:space="0" w:color="84929B"/>
            </w:tcBorders>
          </w:tcPr>
          <w:p w14:paraId="74FB751A" w14:textId="77777777" w:rsidR="005C6742" w:rsidRPr="00736486" w:rsidRDefault="0060236A" w:rsidP="00736486">
            <w:pPr>
              <w:spacing w:after="120"/>
              <w:rPr>
                <w:color w:val="000000" w:themeColor="text1"/>
                <w:sz w:val="20"/>
                <w:lang w:eastAsia="en-US"/>
              </w:rPr>
            </w:pPr>
            <w:r>
              <w:rPr>
                <w:color w:val="000000" w:themeColor="text1"/>
                <w:sz w:val="20"/>
                <w:lang w:eastAsia="en-US"/>
              </w:rPr>
              <w:t>Prosjektets hovedprodukter, gevinster og praktiske gjennomføring ligger innenfor politimesterens ansvarsområde. V</w:t>
            </w:r>
            <w:r w:rsidR="00E41338">
              <w:rPr>
                <w:color w:val="000000" w:themeColor="text1"/>
                <w:sz w:val="20"/>
                <w:lang w:eastAsia="en-US"/>
              </w:rPr>
              <w:t>il naturlig ha rollen som prosjekteier og væ</w:t>
            </w:r>
            <w:r>
              <w:rPr>
                <w:color w:val="000000" w:themeColor="text1"/>
                <w:sz w:val="20"/>
                <w:lang w:eastAsia="en-US"/>
              </w:rPr>
              <w:t>re prosjektets</w:t>
            </w:r>
            <w:r w:rsidR="00E41338">
              <w:rPr>
                <w:color w:val="000000" w:themeColor="text1"/>
                <w:sz w:val="20"/>
                <w:lang w:eastAsia="en-US"/>
              </w:rPr>
              <w:t xml:space="preserve"> øverste ansvarlige som</w:t>
            </w:r>
            <w:r w:rsidR="004F4E40">
              <w:rPr>
                <w:color w:val="000000" w:themeColor="text1"/>
                <w:sz w:val="20"/>
                <w:lang w:eastAsia="en-US"/>
              </w:rPr>
              <w:t xml:space="preserve"> </w:t>
            </w:r>
            <w:r w:rsidR="0010554A">
              <w:rPr>
                <w:color w:val="000000" w:themeColor="text1"/>
                <w:sz w:val="20"/>
                <w:lang w:eastAsia="en-US"/>
              </w:rPr>
              <w:t>beslutter/godkjenner alle prosjektets mål og planer.</w:t>
            </w:r>
          </w:p>
        </w:tc>
        <w:tc>
          <w:tcPr>
            <w:tcW w:w="4093" w:type="dxa"/>
            <w:tcBorders>
              <w:top w:val="single" w:sz="4" w:space="0" w:color="84929B"/>
              <w:left w:val="single" w:sz="4" w:space="0" w:color="84929B"/>
              <w:bottom w:val="single" w:sz="4" w:space="0" w:color="84929B"/>
              <w:right w:val="single" w:sz="4" w:space="0" w:color="84929B"/>
            </w:tcBorders>
          </w:tcPr>
          <w:p w14:paraId="6DC861DA" w14:textId="77777777" w:rsidR="005C6742" w:rsidRPr="00736486" w:rsidRDefault="0053648E" w:rsidP="00736486">
            <w:pPr>
              <w:spacing w:after="120"/>
              <w:rPr>
                <w:color w:val="000000" w:themeColor="text1"/>
                <w:sz w:val="20"/>
                <w:lang w:eastAsia="en-US"/>
              </w:rPr>
            </w:pPr>
            <w:r>
              <w:rPr>
                <w:color w:val="000000" w:themeColor="text1"/>
                <w:sz w:val="20"/>
                <w:lang w:eastAsia="en-US"/>
              </w:rPr>
              <w:t>Dette prosjektets måloppnåelse er svært viktig for politimesterens måloppnåelse. Politimesteren er helt avhengig av at dette prosjektet skaper de forventede resultatene.</w:t>
            </w:r>
          </w:p>
        </w:tc>
      </w:tr>
      <w:tr w:rsidR="00385F72" w14:paraId="5DE0FED8"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3E381A27" w14:textId="77777777" w:rsidR="00385F72" w:rsidRPr="00736486" w:rsidRDefault="00385F72" w:rsidP="00385F72">
            <w:pPr>
              <w:spacing w:after="120"/>
              <w:rPr>
                <w:color w:val="000000" w:themeColor="text1"/>
              </w:rPr>
            </w:pPr>
            <w:r>
              <w:rPr>
                <w:color w:val="000000" w:themeColor="text1"/>
              </w:rPr>
              <w:t>Endre Verden, Avdelingsleder, Funksjonell drifts-enhet (FDE)</w:t>
            </w:r>
          </w:p>
        </w:tc>
        <w:tc>
          <w:tcPr>
            <w:tcW w:w="3686" w:type="dxa"/>
            <w:tcBorders>
              <w:top w:val="single" w:sz="4" w:space="0" w:color="84929B"/>
              <w:left w:val="single" w:sz="4" w:space="0" w:color="84929B"/>
              <w:bottom w:val="single" w:sz="4" w:space="0" w:color="84929B"/>
              <w:right w:val="single" w:sz="4" w:space="0" w:color="84929B"/>
            </w:tcBorders>
          </w:tcPr>
          <w:p w14:paraId="095029A1" w14:textId="77777777" w:rsidR="00385F72" w:rsidRDefault="00385F72" w:rsidP="00385F72">
            <w:pPr>
              <w:spacing w:after="120"/>
              <w:rPr>
                <w:color w:val="000000" w:themeColor="text1"/>
                <w:sz w:val="20"/>
                <w:lang w:eastAsia="en-US"/>
              </w:rPr>
            </w:pPr>
            <w:r>
              <w:rPr>
                <w:color w:val="000000" w:themeColor="text1"/>
                <w:sz w:val="20"/>
                <w:lang w:eastAsia="en-US"/>
              </w:rPr>
              <w:t>Som deltaker i politimesterens ledergruppe vil han direkte kunne påvirke de strategiske vurderingene og beslutningene knyttet til prosjektets initiering og gjennomføring.</w:t>
            </w:r>
          </w:p>
        </w:tc>
        <w:tc>
          <w:tcPr>
            <w:tcW w:w="4093" w:type="dxa"/>
            <w:tcBorders>
              <w:top w:val="single" w:sz="4" w:space="0" w:color="84929B"/>
              <w:left w:val="single" w:sz="4" w:space="0" w:color="84929B"/>
              <w:bottom w:val="single" w:sz="4" w:space="0" w:color="84929B"/>
              <w:right w:val="single" w:sz="4" w:space="0" w:color="84929B"/>
            </w:tcBorders>
          </w:tcPr>
          <w:p w14:paraId="6359C8B2" w14:textId="77777777" w:rsidR="00385F72" w:rsidRDefault="0083091C" w:rsidP="00385F72">
            <w:pPr>
              <w:spacing w:after="120"/>
              <w:rPr>
                <w:color w:val="000000" w:themeColor="text1"/>
                <w:sz w:val="20"/>
                <w:lang w:eastAsia="en-US"/>
              </w:rPr>
            </w:pPr>
            <w:r>
              <w:rPr>
                <w:color w:val="000000" w:themeColor="text1"/>
                <w:sz w:val="20"/>
                <w:lang w:eastAsia="en-US"/>
              </w:rPr>
              <w:t xml:space="preserve">Prosjektet er i stor grad knyttet til hans avdeling, og prosjektets suksess vil derfor være svært viktig for </w:t>
            </w:r>
            <w:r w:rsidR="00F16E19">
              <w:rPr>
                <w:color w:val="000000" w:themeColor="text1"/>
                <w:sz w:val="20"/>
                <w:lang w:eastAsia="en-US"/>
              </w:rPr>
              <w:t xml:space="preserve">hans måloppnåelse. </w:t>
            </w:r>
          </w:p>
          <w:p w14:paraId="0675523F" w14:textId="77777777" w:rsidR="00F16E19" w:rsidRDefault="00F16E19" w:rsidP="00385F72">
            <w:pPr>
              <w:spacing w:after="120"/>
              <w:rPr>
                <w:color w:val="000000" w:themeColor="text1"/>
                <w:sz w:val="20"/>
                <w:lang w:eastAsia="en-US"/>
              </w:rPr>
            </w:pPr>
            <w:r>
              <w:rPr>
                <w:color w:val="000000" w:themeColor="text1"/>
                <w:sz w:val="20"/>
                <w:lang w:eastAsia="en-US"/>
              </w:rPr>
              <w:t>Har rollen som gevinstansvarlig.</w:t>
            </w:r>
          </w:p>
        </w:tc>
      </w:tr>
      <w:tr w:rsidR="00385F72" w14:paraId="293768CE"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1B9D9B02" w14:textId="77777777" w:rsidR="00385F72" w:rsidRPr="00736486" w:rsidRDefault="00385F72" w:rsidP="00385F72">
            <w:pPr>
              <w:spacing w:after="120"/>
              <w:rPr>
                <w:color w:val="000000" w:themeColor="text1"/>
                <w:sz w:val="20"/>
                <w:lang w:eastAsia="en-US"/>
              </w:rPr>
            </w:pPr>
            <w:r>
              <w:rPr>
                <w:color w:val="000000" w:themeColor="text1"/>
              </w:rPr>
              <w:t>Tryggleik Famle, Seksjonsleder, Operative tjenester</w:t>
            </w:r>
          </w:p>
        </w:tc>
        <w:tc>
          <w:tcPr>
            <w:tcW w:w="3686" w:type="dxa"/>
            <w:tcBorders>
              <w:top w:val="single" w:sz="4" w:space="0" w:color="84929B"/>
              <w:left w:val="single" w:sz="4" w:space="0" w:color="84929B"/>
              <w:bottom w:val="single" w:sz="4" w:space="0" w:color="84929B"/>
              <w:right w:val="single" w:sz="4" w:space="0" w:color="84929B"/>
            </w:tcBorders>
          </w:tcPr>
          <w:p w14:paraId="08505CD8" w14:textId="77777777" w:rsidR="00385F72" w:rsidRPr="00736486" w:rsidRDefault="00385F72" w:rsidP="00385F72">
            <w:pPr>
              <w:spacing w:after="120"/>
              <w:rPr>
                <w:color w:val="000000" w:themeColor="text1"/>
                <w:sz w:val="20"/>
                <w:lang w:eastAsia="en-US"/>
              </w:rPr>
            </w:pPr>
            <w:r>
              <w:rPr>
                <w:color w:val="000000" w:themeColor="text1"/>
                <w:sz w:val="20"/>
                <w:lang w:eastAsia="en-US"/>
              </w:rPr>
              <w:t>Viktige deler av prosjektets hovedprodukter og aktiviteter ligger innenfor denne seksjonen, og lederens engasjement og støtte til prosjektet vil dermed være en vesentlig suksessfaktor.</w:t>
            </w:r>
          </w:p>
        </w:tc>
        <w:tc>
          <w:tcPr>
            <w:tcW w:w="4093" w:type="dxa"/>
            <w:tcBorders>
              <w:top w:val="single" w:sz="4" w:space="0" w:color="84929B"/>
              <w:left w:val="single" w:sz="4" w:space="0" w:color="84929B"/>
              <w:bottom w:val="single" w:sz="4" w:space="0" w:color="84929B"/>
              <w:right w:val="single" w:sz="4" w:space="0" w:color="84929B"/>
            </w:tcBorders>
          </w:tcPr>
          <w:p w14:paraId="0E067807" w14:textId="77777777" w:rsidR="00385F72" w:rsidRPr="00736486" w:rsidRDefault="00385F72" w:rsidP="00385F72">
            <w:pPr>
              <w:spacing w:after="120"/>
              <w:rPr>
                <w:color w:val="000000" w:themeColor="text1"/>
                <w:sz w:val="20"/>
                <w:lang w:eastAsia="en-US"/>
              </w:rPr>
            </w:pPr>
            <w:r>
              <w:rPr>
                <w:color w:val="000000" w:themeColor="text1"/>
                <w:sz w:val="20"/>
                <w:lang w:eastAsia="en-US"/>
              </w:rPr>
              <w:t xml:space="preserve">Prosjektet innebærer nye arbeidsprosesser, støttet av ny dataløsning, samt organisasjonsendring for seksjonen.  </w:t>
            </w:r>
          </w:p>
        </w:tc>
      </w:tr>
      <w:tr w:rsidR="00385F72" w14:paraId="127FD356"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4DBC6C85" w14:textId="77777777" w:rsidR="00385F72" w:rsidRDefault="00385F72" w:rsidP="00385F72">
            <w:pPr>
              <w:spacing w:after="120"/>
              <w:rPr>
                <w:color w:val="000000" w:themeColor="text1"/>
              </w:rPr>
            </w:pPr>
            <w:r w:rsidRPr="00736486">
              <w:rPr>
                <w:color w:val="000000" w:themeColor="text1"/>
              </w:rPr>
              <w:t>Iver Sprudle</w:t>
            </w:r>
            <w:r>
              <w:rPr>
                <w:color w:val="000000" w:themeColor="text1"/>
              </w:rPr>
              <w:t>, Seksjonsleder, Forebygging</w:t>
            </w:r>
          </w:p>
          <w:p w14:paraId="509C014F" w14:textId="77777777" w:rsidR="00385F72" w:rsidRPr="00E41338" w:rsidRDefault="00385F72" w:rsidP="00385F72">
            <w:pPr>
              <w:spacing w:after="120"/>
              <w:rPr>
                <w:color w:val="000000" w:themeColor="text1"/>
              </w:rPr>
            </w:pPr>
          </w:p>
        </w:tc>
        <w:tc>
          <w:tcPr>
            <w:tcW w:w="3686" w:type="dxa"/>
            <w:tcBorders>
              <w:top w:val="single" w:sz="4" w:space="0" w:color="84929B"/>
              <w:left w:val="single" w:sz="4" w:space="0" w:color="84929B"/>
              <w:bottom w:val="single" w:sz="4" w:space="0" w:color="84929B"/>
              <w:right w:val="single" w:sz="4" w:space="0" w:color="84929B"/>
            </w:tcBorders>
          </w:tcPr>
          <w:p w14:paraId="0BEB091F" w14:textId="77777777" w:rsidR="00385F72" w:rsidRDefault="00F16E19" w:rsidP="00385F72">
            <w:pPr>
              <w:spacing w:after="120"/>
              <w:rPr>
                <w:color w:val="000000" w:themeColor="text1"/>
                <w:sz w:val="20"/>
                <w:lang w:eastAsia="en-US"/>
              </w:rPr>
            </w:pPr>
            <w:r>
              <w:rPr>
                <w:color w:val="000000" w:themeColor="text1"/>
                <w:sz w:val="20"/>
                <w:lang w:eastAsia="en-US"/>
              </w:rPr>
              <w:t xml:space="preserve">Har stor påvirkningskraft gjennom sin deltakelse i </w:t>
            </w:r>
            <w:proofErr w:type="spellStart"/>
            <w:r>
              <w:rPr>
                <w:color w:val="000000" w:themeColor="text1"/>
                <w:sz w:val="20"/>
                <w:lang w:eastAsia="en-US"/>
              </w:rPr>
              <w:t>FDEs</w:t>
            </w:r>
            <w:proofErr w:type="spellEnd"/>
            <w:r>
              <w:rPr>
                <w:color w:val="000000" w:themeColor="text1"/>
                <w:sz w:val="20"/>
                <w:lang w:eastAsia="en-US"/>
              </w:rPr>
              <w:t xml:space="preserve"> ledergruppe.</w:t>
            </w:r>
          </w:p>
          <w:p w14:paraId="52C9A06F" w14:textId="77777777" w:rsidR="00F16E19" w:rsidRPr="00736486" w:rsidRDefault="00587147" w:rsidP="00385F72">
            <w:pPr>
              <w:spacing w:after="120"/>
              <w:rPr>
                <w:color w:val="000000" w:themeColor="text1"/>
                <w:sz w:val="20"/>
                <w:lang w:eastAsia="en-US"/>
              </w:rPr>
            </w:pPr>
            <w:r>
              <w:rPr>
                <w:color w:val="000000" w:themeColor="text1"/>
                <w:sz w:val="20"/>
                <w:lang w:eastAsia="en-US"/>
              </w:rPr>
              <w:t>Var den som kom med ideen som førte til oppstar</w:t>
            </w:r>
            <w:r w:rsidR="00BF3072">
              <w:rPr>
                <w:color w:val="000000" w:themeColor="text1"/>
                <w:sz w:val="20"/>
                <w:lang w:eastAsia="en-US"/>
              </w:rPr>
              <w:t>ten av konseptfasen, og føler</w:t>
            </w:r>
            <w:r>
              <w:rPr>
                <w:color w:val="000000" w:themeColor="text1"/>
                <w:sz w:val="20"/>
                <w:lang w:eastAsia="en-US"/>
              </w:rPr>
              <w:t xml:space="preserve"> dermed et visst eierskap til prosjektet.</w:t>
            </w:r>
          </w:p>
        </w:tc>
        <w:tc>
          <w:tcPr>
            <w:tcW w:w="4093" w:type="dxa"/>
            <w:tcBorders>
              <w:top w:val="single" w:sz="4" w:space="0" w:color="84929B"/>
              <w:left w:val="single" w:sz="4" w:space="0" w:color="84929B"/>
              <w:bottom w:val="single" w:sz="4" w:space="0" w:color="84929B"/>
              <w:right w:val="single" w:sz="4" w:space="0" w:color="84929B"/>
            </w:tcBorders>
          </w:tcPr>
          <w:p w14:paraId="1C1CA8AE" w14:textId="77777777" w:rsidR="00385F72" w:rsidRPr="00736486" w:rsidRDefault="00385F72" w:rsidP="00385F72">
            <w:pPr>
              <w:spacing w:after="120"/>
              <w:rPr>
                <w:color w:val="000000" w:themeColor="text1"/>
                <w:sz w:val="20"/>
                <w:lang w:eastAsia="en-US"/>
              </w:rPr>
            </w:pPr>
            <w:r>
              <w:rPr>
                <w:color w:val="000000" w:themeColor="text1"/>
                <w:sz w:val="20"/>
                <w:lang w:eastAsia="en-US"/>
              </w:rPr>
              <w:t>Hans ansvar for forebygging av kriminalitet vil direkte påvirkes av dette prosjektet.</w:t>
            </w:r>
          </w:p>
        </w:tc>
      </w:tr>
      <w:tr w:rsidR="00385F72" w14:paraId="6FC90543"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4CDB3F97" w14:textId="77777777" w:rsidR="00385F72" w:rsidRPr="00736486" w:rsidRDefault="00385F72" w:rsidP="00385F72">
            <w:pPr>
              <w:spacing w:after="0"/>
              <w:rPr>
                <w:color w:val="000000" w:themeColor="text1"/>
              </w:rPr>
            </w:pPr>
            <w:r w:rsidRPr="00736486">
              <w:rPr>
                <w:color w:val="000000" w:themeColor="text1"/>
              </w:rPr>
              <w:t>Harry Hole</w:t>
            </w:r>
            <w:r>
              <w:rPr>
                <w:color w:val="000000" w:themeColor="text1"/>
              </w:rPr>
              <w:t>,</w:t>
            </w:r>
            <w:r w:rsidRPr="00736486">
              <w:rPr>
                <w:color w:val="000000" w:themeColor="text1"/>
              </w:rPr>
              <w:t xml:space="preserve"> </w:t>
            </w:r>
            <w:r>
              <w:rPr>
                <w:color w:val="000000" w:themeColor="text1"/>
              </w:rPr>
              <w:t>Seksjonsleder, Etterretning</w:t>
            </w:r>
            <w:r w:rsidRPr="00736486">
              <w:rPr>
                <w:color w:val="000000" w:themeColor="text1"/>
              </w:rPr>
              <w:t xml:space="preserve"> </w:t>
            </w:r>
          </w:p>
        </w:tc>
        <w:tc>
          <w:tcPr>
            <w:tcW w:w="3686" w:type="dxa"/>
            <w:tcBorders>
              <w:top w:val="single" w:sz="4" w:space="0" w:color="84929B"/>
              <w:left w:val="single" w:sz="4" w:space="0" w:color="84929B"/>
              <w:bottom w:val="single" w:sz="4" w:space="0" w:color="84929B"/>
              <w:right w:val="single" w:sz="4" w:space="0" w:color="84929B"/>
            </w:tcBorders>
          </w:tcPr>
          <w:p w14:paraId="12236A49" w14:textId="77777777" w:rsidR="00385F72" w:rsidRPr="00736486" w:rsidRDefault="001E0431" w:rsidP="00385F72">
            <w:pPr>
              <w:spacing w:after="120"/>
              <w:rPr>
                <w:color w:val="000000" w:themeColor="text1"/>
                <w:sz w:val="20"/>
                <w:lang w:eastAsia="en-US"/>
              </w:rPr>
            </w:pPr>
            <w:r>
              <w:rPr>
                <w:color w:val="000000" w:themeColor="text1"/>
                <w:sz w:val="20"/>
                <w:lang w:eastAsia="en-US"/>
              </w:rPr>
              <w:t xml:space="preserve">Gjennom sin deltakelse i </w:t>
            </w:r>
            <w:proofErr w:type="spellStart"/>
            <w:r>
              <w:rPr>
                <w:color w:val="000000" w:themeColor="text1"/>
                <w:sz w:val="20"/>
                <w:lang w:eastAsia="en-US"/>
              </w:rPr>
              <w:t>FDE</w:t>
            </w:r>
            <w:r w:rsidR="00385F72">
              <w:rPr>
                <w:color w:val="000000" w:themeColor="text1"/>
                <w:sz w:val="20"/>
                <w:lang w:eastAsia="en-US"/>
              </w:rPr>
              <w:t>s</w:t>
            </w:r>
            <w:proofErr w:type="spellEnd"/>
            <w:r w:rsidR="00385F72">
              <w:rPr>
                <w:color w:val="000000" w:themeColor="text1"/>
                <w:sz w:val="20"/>
                <w:lang w:eastAsia="en-US"/>
              </w:rPr>
              <w:t xml:space="preserve"> ledergruppe vil han </w:t>
            </w:r>
            <w:r>
              <w:rPr>
                <w:color w:val="000000" w:themeColor="text1"/>
                <w:sz w:val="20"/>
                <w:lang w:eastAsia="en-US"/>
              </w:rPr>
              <w:t>til en viss grad</w:t>
            </w:r>
            <w:r w:rsidR="00385F72">
              <w:rPr>
                <w:color w:val="000000" w:themeColor="text1"/>
                <w:sz w:val="20"/>
                <w:lang w:eastAsia="en-US"/>
              </w:rPr>
              <w:t xml:space="preserve"> kunne påvi</w:t>
            </w:r>
            <w:r>
              <w:rPr>
                <w:color w:val="000000" w:themeColor="text1"/>
                <w:sz w:val="20"/>
                <w:lang w:eastAsia="en-US"/>
              </w:rPr>
              <w:t xml:space="preserve">rke </w:t>
            </w:r>
            <w:r w:rsidR="00385F72">
              <w:rPr>
                <w:color w:val="000000" w:themeColor="text1"/>
                <w:sz w:val="20"/>
                <w:lang w:eastAsia="en-US"/>
              </w:rPr>
              <w:t>beslutningene knyttet til prosj</w:t>
            </w:r>
            <w:r>
              <w:rPr>
                <w:color w:val="000000" w:themeColor="text1"/>
                <w:sz w:val="20"/>
                <w:lang w:eastAsia="en-US"/>
              </w:rPr>
              <w:t>ektets</w:t>
            </w:r>
            <w:r w:rsidR="00385F72">
              <w:rPr>
                <w:color w:val="000000" w:themeColor="text1"/>
                <w:sz w:val="20"/>
                <w:lang w:eastAsia="en-US"/>
              </w:rPr>
              <w:t xml:space="preserve"> gjennomføring.  </w:t>
            </w:r>
          </w:p>
        </w:tc>
        <w:tc>
          <w:tcPr>
            <w:tcW w:w="4093" w:type="dxa"/>
            <w:tcBorders>
              <w:top w:val="single" w:sz="4" w:space="0" w:color="84929B"/>
              <w:left w:val="single" w:sz="4" w:space="0" w:color="84929B"/>
              <w:bottom w:val="single" w:sz="4" w:space="0" w:color="84929B"/>
              <w:right w:val="single" w:sz="4" w:space="0" w:color="84929B"/>
            </w:tcBorders>
          </w:tcPr>
          <w:p w14:paraId="73B1319B" w14:textId="77777777" w:rsidR="00385F72" w:rsidRPr="00736486" w:rsidRDefault="00385F72" w:rsidP="00385F72">
            <w:pPr>
              <w:spacing w:after="120"/>
              <w:rPr>
                <w:color w:val="000000" w:themeColor="text1"/>
                <w:sz w:val="20"/>
                <w:lang w:eastAsia="en-US"/>
              </w:rPr>
            </w:pPr>
            <w:r>
              <w:rPr>
                <w:color w:val="000000" w:themeColor="text1"/>
                <w:sz w:val="20"/>
                <w:lang w:eastAsia="en-US"/>
              </w:rPr>
              <w:t>Alle saker som meldes inn gjennom den nye portalløsningen, men som ikke løses gjennom lokale strakstiltak, vil i praksis bli overført til kriminalavdelingen og dermed gi et vesentlig bidrag til saksmengden</w:t>
            </w:r>
            <w:r w:rsidR="00BF3072">
              <w:rPr>
                <w:color w:val="000000" w:themeColor="text1"/>
                <w:sz w:val="20"/>
                <w:lang w:eastAsia="en-US"/>
              </w:rPr>
              <w:t xml:space="preserve"> for denne seksjonen</w:t>
            </w:r>
            <w:r>
              <w:rPr>
                <w:color w:val="000000" w:themeColor="text1"/>
                <w:sz w:val="20"/>
                <w:lang w:eastAsia="en-US"/>
              </w:rPr>
              <w:t>.</w:t>
            </w:r>
          </w:p>
        </w:tc>
      </w:tr>
      <w:tr w:rsidR="00385F72" w14:paraId="67F76DBC"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0DDBC238" w14:textId="77777777" w:rsidR="00385F72" w:rsidRDefault="00385F72" w:rsidP="00385F72">
            <w:pPr>
              <w:spacing w:after="0"/>
              <w:rPr>
                <w:color w:val="000000" w:themeColor="text1"/>
              </w:rPr>
            </w:pPr>
            <w:r w:rsidRPr="00736486">
              <w:rPr>
                <w:color w:val="000000" w:themeColor="text1"/>
              </w:rPr>
              <w:t>Max Oppetid</w:t>
            </w:r>
            <w:r>
              <w:rPr>
                <w:color w:val="000000" w:themeColor="text1"/>
              </w:rPr>
              <w:t xml:space="preserve">, Driftsleder, </w:t>
            </w:r>
          </w:p>
          <w:p w14:paraId="42B6A0F5" w14:textId="77777777" w:rsidR="00385F72" w:rsidRPr="00736486" w:rsidRDefault="00385F72" w:rsidP="00385F72">
            <w:pPr>
              <w:spacing w:after="0"/>
              <w:rPr>
                <w:color w:val="000000" w:themeColor="text1"/>
              </w:rPr>
            </w:pPr>
            <w:r>
              <w:rPr>
                <w:color w:val="000000" w:themeColor="text1"/>
              </w:rPr>
              <w:t>I</w:t>
            </w:r>
            <w:r w:rsidRPr="00736486">
              <w:rPr>
                <w:color w:val="000000" w:themeColor="text1"/>
              </w:rPr>
              <w:t>T-</w:t>
            </w:r>
            <w:r>
              <w:rPr>
                <w:color w:val="000000" w:themeColor="text1"/>
              </w:rPr>
              <w:t xml:space="preserve"> Drift</w:t>
            </w:r>
          </w:p>
        </w:tc>
        <w:tc>
          <w:tcPr>
            <w:tcW w:w="3686" w:type="dxa"/>
            <w:tcBorders>
              <w:top w:val="single" w:sz="4" w:space="0" w:color="84929B"/>
              <w:left w:val="single" w:sz="4" w:space="0" w:color="84929B"/>
              <w:bottom w:val="single" w:sz="4" w:space="0" w:color="84929B"/>
              <w:right w:val="single" w:sz="4" w:space="0" w:color="84929B"/>
            </w:tcBorders>
          </w:tcPr>
          <w:p w14:paraId="73499CD6" w14:textId="77777777" w:rsidR="00385F72" w:rsidRPr="00736486" w:rsidRDefault="00385F72" w:rsidP="00385F72">
            <w:pPr>
              <w:spacing w:after="120"/>
              <w:rPr>
                <w:color w:val="000000" w:themeColor="text1"/>
                <w:sz w:val="20"/>
                <w:lang w:eastAsia="en-US"/>
              </w:rPr>
            </w:pPr>
            <w:r>
              <w:rPr>
                <w:color w:val="000000" w:themeColor="text1"/>
                <w:sz w:val="20"/>
                <w:lang w:eastAsia="en-US"/>
              </w:rPr>
              <w:t>Som ansv</w:t>
            </w:r>
            <w:r w:rsidR="00BF3072">
              <w:rPr>
                <w:color w:val="000000" w:themeColor="text1"/>
                <w:sz w:val="20"/>
                <w:lang w:eastAsia="en-US"/>
              </w:rPr>
              <w:t>arlig for tilgjengelig infrastruktur</w:t>
            </w:r>
            <w:r>
              <w:rPr>
                <w:color w:val="000000" w:themeColor="text1"/>
                <w:sz w:val="20"/>
                <w:lang w:eastAsia="en-US"/>
              </w:rPr>
              <w:t xml:space="preserve"> og drift </w:t>
            </w:r>
            <w:r w:rsidR="00BF3072">
              <w:rPr>
                <w:color w:val="000000" w:themeColor="text1"/>
                <w:sz w:val="20"/>
                <w:lang w:eastAsia="en-US"/>
              </w:rPr>
              <w:t>v</w:t>
            </w:r>
            <w:r>
              <w:rPr>
                <w:color w:val="000000" w:themeColor="text1"/>
                <w:sz w:val="20"/>
                <w:lang w:eastAsia="en-US"/>
              </w:rPr>
              <w:t>il hans innspill og tilbakemeldinger måtte tillegges stor verdi, men</w:t>
            </w:r>
            <w:r w:rsidR="00BF3072">
              <w:rPr>
                <w:color w:val="000000" w:themeColor="text1"/>
                <w:sz w:val="20"/>
                <w:lang w:eastAsia="en-US"/>
              </w:rPr>
              <w:t xml:space="preserve"> han</w:t>
            </w:r>
            <w:r>
              <w:rPr>
                <w:color w:val="000000" w:themeColor="text1"/>
                <w:sz w:val="20"/>
                <w:lang w:eastAsia="en-US"/>
              </w:rPr>
              <w:t xml:space="preserve"> har ikke en linje-rolle som gir direkte formell påvirkning på prosjektet.</w:t>
            </w:r>
          </w:p>
        </w:tc>
        <w:tc>
          <w:tcPr>
            <w:tcW w:w="4093" w:type="dxa"/>
            <w:tcBorders>
              <w:top w:val="single" w:sz="4" w:space="0" w:color="84929B"/>
              <w:left w:val="single" w:sz="4" w:space="0" w:color="84929B"/>
              <w:bottom w:val="single" w:sz="4" w:space="0" w:color="84929B"/>
              <w:right w:val="single" w:sz="4" w:space="0" w:color="84929B"/>
            </w:tcBorders>
          </w:tcPr>
          <w:p w14:paraId="6A12A2AB" w14:textId="77777777" w:rsidR="00385F72" w:rsidRPr="00736486" w:rsidRDefault="00385F72" w:rsidP="00385F72">
            <w:pPr>
              <w:spacing w:after="120"/>
              <w:rPr>
                <w:color w:val="000000" w:themeColor="text1"/>
                <w:sz w:val="20"/>
                <w:lang w:eastAsia="en-US"/>
              </w:rPr>
            </w:pPr>
            <w:r>
              <w:rPr>
                <w:color w:val="000000" w:themeColor="text1"/>
                <w:sz w:val="20"/>
                <w:lang w:eastAsia="en-US"/>
              </w:rPr>
              <w:t>Viktige deler av prosjektet hovedprodukte</w:t>
            </w:r>
            <w:r w:rsidR="00BF3072">
              <w:rPr>
                <w:color w:val="000000" w:themeColor="text1"/>
                <w:sz w:val="20"/>
                <w:lang w:eastAsia="en-US"/>
              </w:rPr>
              <w:t>r og aktiviteter vil kunne påvirke</w:t>
            </w:r>
            <w:r>
              <w:rPr>
                <w:color w:val="000000" w:themeColor="text1"/>
                <w:sz w:val="20"/>
                <w:lang w:eastAsia="en-US"/>
              </w:rPr>
              <w:t xml:space="preserve"> denne avdelingen, og </w:t>
            </w:r>
            <w:r w:rsidR="009A60B9">
              <w:rPr>
                <w:color w:val="000000" w:themeColor="text1"/>
                <w:sz w:val="20"/>
                <w:lang w:eastAsia="en-US"/>
              </w:rPr>
              <w:t xml:space="preserve">hans faglige involvering </w:t>
            </w:r>
            <w:r>
              <w:rPr>
                <w:color w:val="000000" w:themeColor="text1"/>
                <w:sz w:val="20"/>
                <w:lang w:eastAsia="en-US"/>
              </w:rPr>
              <w:t>vil kreve vese</w:t>
            </w:r>
            <w:r w:rsidR="009A60B9">
              <w:rPr>
                <w:color w:val="000000" w:themeColor="text1"/>
                <w:sz w:val="20"/>
                <w:lang w:eastAsia="en-US"/>
              </w:rPr>
              <w:t>ntlig ressursbruk</w:t>
            </w:r>
            <w:r>
              <w:rPr>
                <w:color w:val="000000" w:themeColor="text1"/>
                <w:sz w:val="20"/>
                <w:lang w:eastAsia="en-US"/>
              </w:rPr>
              <w:t xml:space="preserve"> i prosjektet.</w:t>
            </w:r>
          </w:p>
        </w:tc>
      </w:tr>
      <w:tr w:rsidR="00587147" w14:paraId="0F9B3F91"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1A39A98E" w14:textId="77777777" w:rsidR="00587147" w:rsidRDefault="006A6AAE" w:rsidP="00385F72">
            <w:pPr>
              <w:spacing w:after="0"/>
              <w:rPr>
                <w:color w:val="000000" w:themeColor="text1"/>
              </w:rPr>
            </w:pPr>
            <w:r>
              <w:rPr>
                <w:color w:val="000000" w:themeColor="text1"/>
              </w:rPr>
              <w:t>Vilde</w:t>
            </w:r>
            <w:r w:rsidR="00587147">
              <w:rPr>
                <w:color w:val="000000" w:themeColor="text1"/>
              </w:rPr>
              <w:t xml:space="preserve"> </w:t>
            </w:r>
            <w:proofErr w:type="spellStart"/>
            <w:r w:rsidR="00587147">
              <w:rPr>
                <w:color w:val="000000" w:themeColor="text1"/>
              </w:rPr>
              <w:t>Støtterud</w:t>
            </w:r>
            <w:proofErr w:type="spellEnd"/>
            <w:r w:rsidR="00587147">
              <w:rPr>
                <w:color w:val="000000" w:themeColor="text1"/>
              </w:rPr>
              <w:t>, Teamleder, Applikasjoner</w:t>
            </w:r>
          </w:p>
          <w:p w14:paraId="312A6169" w14:textId="77777777" w:rsidR="00587147" w:rsidRPr="00736486" w:rsidRDefault="00587147" w:rsidP="00385F72">
            <w:pPr>
              <w:spacing w:after="0"/>
              <w:rPr>
                <w:color w:val="000000" w:themeColor="text1"/>
              </w:rPr>
            </w:pPr>
            <w:r>
              <w:rPr>
                <w:color w:val="000000" w:themeColor="text1"/>
              </w:rPr>
              <w:t xml:space="preserve"> </w:t>
            </w:r>
          </w:p>
        </w:tc>
        <w:tc>
          <w:tcPr>
            <w:tcW w:w="3686" w:type="dxa"/>
            <w:tcBorders>
              <w:top w:val="single" w:sz="4" w:space="0" w:color="84929B"/>
              <w:left w:val="single" w:sz="4" w:space="0" w:color="84929B"/>
              <w:bottom w:val="single" w:sz="4" w:space="0" w:color="84929B"/>
              <w:right w:val="single" w:sz="4" w:space="0" w:color="84929B"/>
            </w:tcBorders>
          </w:tcPr>
          <w:p w14:paraId="41E7D528" w14:textId="77777777" w:rsidR="00587147" w:rsidRDefault="009A60B9" w:rsidP="00385F72">
            <w:pPr>
              <w:spacing w:after="120"/>
              <w:rPr>
                <w:color w:val="000000" w:themeColor="text1"/>
                <w:sz w:val="20"/>
                <w:lang w:eastAsia="en-US"/>
              </w:rPr>
            </w:pPr>
            <w:r>
              <w:rPr>
                <w:color w:val="000000" w:themeColor="text1"/>
                <w:sz w:val="20"/>
                <w:lang w:eastAsia="en-US"/>
              </w:rPr>
              <w:t>Som ansvarlig for</w:t>
            </w:r>
            <w:r w:rsidR="006B4F00">
              <w:rPr>
                <w:color w:val="000000" w:themeColor="text1"/>
                <w:sz w:val="20"/>
                <w:lang w:eastAsia="en-US"/>
              </w:rPr>
              <w:t xml:space="preserve"> brukerstøtte for </w:t>
            </w:r>
            <w:r>
              <w:rPr>
                <w:color w:val="000000" w:themeColor="text1"/>
                <w:sz w:val="20"/>
                <w:lang w:eastAsia="en-US"/>
              </w:rPr>
              <w:t>den nye programvareløsningen vil hennes</w:t>
            </w:r>
            <w:r w:rsidR="006B4F00">
              <w:rPr>
                <w:color w:val="000000" w:themeColor="text1"/>
                <w:sz w:val="20"/>
                <w:lang w:eastAsia="en-US"/>
              </w:rPr>
              <w:t xml:space="preserve"> innspill og tilbakemeldinger måtte tillegges stor verdi, men </w:t>
            </w:r>
            <w:r>
              <w:rPr>
                <w:color w:val="000000" w:themeColor="text1"/>
                <w:sz w:val="20"/>
                <w:lang w:eastAsia="en-US"/>
              </w:rPr>
              <w:t xml:space="preserve">hun </w:t>
            </w:r>
            <w:r w:rsidR="006B4F00">
              <w:rPr>
                <w:color w:val="000000" w:themeColor="text1"/>
                <w:sz w:val="20"/>
                <w:lang w:eastAsia="en-US"/>
              </w:rPr>
              <w:t>har ikke en linje-rolle som gir direkte formell påvirkning på prosjektet.</w:t>
            </w:r>
          </w:p>
        </w:tc>
        <w:tc>
          <w:tcPr>
            <w:tcW w:w="4093" w:type="dxa"/>
            <w:tcBorders>
              <w:top w:val="single" w:sz="4" w:space="0" w:color="84929B"/>
              <w:left w:val="single" w:sz="4" w:space="0" w:color="84929B"/>
              <w:bottom w:val="single" w:sz="4" w:space="0" w:color="84929B"/>
              <w:right w:val="single" w:sz="4" w:space="0" w:color="84929B"/>
            </w:tcBorders>
          </w:tcPr>
          <w:p w14:paraId="75E93B77" w14:textId="77777777" w:rsidR="00587147" w:rsidRDefault="009A60B9" w:rsidP="00385F72">
            <w:pPr>
              <w:spacing w:after="120"/>
              <w:rPr>
                <w:color w:val="000000" w:themeColor="text1"/>
                <w:sz w:val="20"/>
                <w:lang w:eastAsia="en-US"/>
              </w:rPr>
            </w:pPr>
            <w:r>
              <w:rPr>
                <w:color w:val="000000" w:themeColor="text1"/>
                <w:sz w:val="20"/>
                <w:lang w:eastAsia="en-US"/>
              </w:rPr>
              <w:t>Brukervennligheten i den nye programvare</w:t>
            </w:r>
            <w:r w:rsidR="006B4F00">
              <w:rPr>
                <w:color w:val="000000" w:themeColor="text1"/>
                <w:sz w:val="20"/>
                <w:lang w:eastAsia="en-US"/>
              </w:rPr>
              <w:t>lø</w:t>
            </w:r>
            <w:r>
              <w:rPr>
                <w:color w:val="000000" w:themeColor="text1"/>
                <w:sz w:val="20"/>
                <w:lang w:eastAsia="en-US"/>
              </w:rPr>
              <w:t>sningen vil direkte påvirke hennes</w:t>
            </w:r>
            <w:r w:rsidR="006B4F00">
              <w:rPr>
                <w:color w:val="000000" w:themeColor="text1"/>
                <w:sz w:val="20"/>
                <w:lang w:eastAsia="en-US"/>
              </w:rPr>
              <w:t xml:space="preserve"> ansvarsområde og </w:t>
            </w:r>
            <w:r w:rsidR="001E0431">
              <w:rPr>
                <w:color w:val="000000" w:themeColor="text1"/>
                <w:sz w:val="20"/>
                <w:lang w:eastAsia="en-US"/>
              </w:rPr>
              <w:t>måloppnåelse.</w:t>
            </w:r>
          </w:p>
        </w:tc>
      </w:tr>
      <w:tr w:rsidR="00385F72" w14:paraId="341B6575" w14:textId="77777777" w:rsidTr="0082441B">
        <w:tc>
          <w:tcPr>
            <w:tcW w:w="2376" w:type="dxa"/>
            <w:tcBorders>
              <w:top w:val="single" w:sz="4" w:space="0" w:color="84929B"/>
              <w:left w:val="single" w:sz="4" w:space="0" w:color="84929B"/>
              <w:bottom w:val="single" w:sz="4" w:space="0" w:color="84929B"/>
              <w:right w:val="single" w:sz="4" w:space="0" w:color="84929B"/>
            </w:tcBorders>
          </w:tcPr>
          <w:p w14:paraId="51E2508D" w14:textId="77777777" w:rsidR="00385F72" w:rsidRDefault="00385F72" w:rsidP="00385F72">
            <w:pPr>
              <w:spacing w:after="0"/>
              <w:rPr>
                <w:color w:val="000000" w:themeColor="text1"/>
              </w:rPr>
            </w:pPr>
            <w:r w:rsidRPr="00736486">
              <w:rPr>
                <w:color w:val="000000" w:themeColor="text1"/>
              </w:rPr>
              <w:t>Ann Melding</w:t>
            </w:r>
            <w:r>
              <w:rPr>
                <w:color w:val="000000" w:themeColor="text1"/>
              </w:rPr>
              <w:t>,</w:t>
            </w:r>
          </w:p>
          <w:p w14:paraId="723917DF" w14:textId="77777777" w:rsidR="00385F72" w:rsidRPr="00736486" w:rsidRDefault="00385F72" w:rsidP="00385F72">
            <w:pPr>
              <w:spacing w:after="0"/>
              <w:rPr>
                <w:color w:val="000000" w:themeColor="text1"/>
              </w:rPr>
            </w:pPr>
            <w:r>
              <w:rPr>
                <w:color w:val="000000" w:themeColor="text1"/>
              </w:rPr>
              <w:t>Operative tjenester / Anmeldelser</w:t>
            </w:r>
          </w:p>
        </w:tc>
        <w:tc>
          <w:tcPr>
            <w:tcW w:w="3686" w:type="dxa"/>
            <w:tcBorders>
              <w:top w:val="single" w:sz="4" w:space="0" w:color="84929B"/>
              <w:left w:val="single" w:sz="4" w:space="0" w:color="84929B"/>
              <w:bottom w:val="single" w:sz="4" w:space="0" w:color="84929B"/>
              <w:right w:val="single" w:sz="4" w:space="0" w:color="84929B"/>
            </w:tcBorders>
          </w:tcPr>
          <w:p w14:paraId="1355C05F" w14:textId="77777777" w:rsidR="00385F72" w:rsidRPr="00736486" w:rsidRDefault="00385F72" w:rsidP="00385F72">
            <w:pPr>
              <w:spacing w:after="120"/>
              <w:rPr>
                <w:color w:val="000000" w:themeColor="text1"/>
                <w:sz w:val="20"/>
                <w:lang w:eastAsia="en-US"/>
              </w:rPr>
            </w:pPr>
            <w:r>
              <w:rPr>
                <w:color w:val="000000" w:themeColor="text1"/>
                <w:sz w:val="20"/>
                <w:lang w:eastAsia="en-US"/>
              </w:rPr>
              <w:t>Hennes innspill og tilbakemeldinger vil måtte tillegges verdi, men hun har ikke en linje-rolle som automatisk gir henne formell påvirkning på prosjektet.</w:t>
            </w:r>
          </w:p>
        </w:tc>
        <w:tc>
          <w:tcPr>
            <w:tcW w:w="4093" w:type="dxa"/>
            <w:tcBorders>
              <w:top w:val="single" w:sz="4" w:space="0" w:color="84929B"/>
              <w:left w:val="single" w:sz="4" w:space="0" w:color="84929B"/>
              <w:bottom w:val="single" w:sz="4" w:space="0" w:color="84929B"/>
              <w:right w:val="single" w:sz="4" w:space="0" w:color="84929B"/>
            </w:tcBorders>
          </w:tcPr>
          <w:p w14:paraId="5BC1C7D0" w14:textId="77777777" w:rsidR="00385F72" w:rsidRPr="00736486" w:rsidRDefault="00385F72" w:rsidP="00385F72">
            <w:pPr>
              <w:spacing w:after="120"/>
              <w:rPr>
                <w:color w:val="000000" w:themeColor="text1"/>
                <w:sz w:val="20"/>
                <w:lang w:eastAsia="en-US"/>
              </w:rPr>
            </w:pPr>
            <w:r>
              <w:rPr>
                <w:color w:val="000000" w:themeColor="text1"/>
                <w:sz w:val="20"/>
                <w:lang w:eastAsia="en-US"/>
              </w:rPr>
              <w:t xml:space="preserve">Sakene som meldes inn gjennom den nye portalløsningen vil automatisk </w:t>
            </w:r>
            <w:r w:rsidR="009A60B9">
              <w:rPr>
                <w:color w:val="000000" w:themeColor="text1"/>
                <w:sz w:val="20"/>
                <w:lang w:eastAsia="en-US"/>
              </w:rPr>
              <w:t xml:space="preserve">bli synlige </w:t>
            </w:r>
            <w:r>
              <w:rPr>
                <w:color w:val="000000" w:themeColor="text1"/>
                <w:sz w:val="20"/>
                <w:lang w:eastAsia="en-US"/>
              </w:rPr>
              <w:t>i det felles sak</w:t>
            </w:r>
            <w:r w:rsidR="009A60B9">
              <w:rPr>
                <w:color w:val="000000" w:themeColor="text1"/>
                <w:sz w:val="20"/>
                <w:lang w:eastAsia="en-US"/>
              </w:rPr>
              <w:t>ssystemet</w:t>
            </w:r>
            <w:r>
              <w:rPr>
                <w:color w:val="000000" w:themeColor="text1"/>
                <w:sz w:val="20"/>
                <w:lang w:eastAsia="en-US"/>
              </w:rPr>
              <w:t xml:space="preserve">. Dette innebærer en utfordring for hennes rolle knyttet til operativ koordinering og prioritering av anmeldelser. </w:t>
            </w:r>
          </w:p>
        </w:tc>
      </w:tr>
    </w:tbl>
    <w:p w14:paraId="1A100CC0" w14:textId="77777777" w:rsidR="005C6742" w:rsidRDefault="005C6742" w:rsidP="005C6742">
      <w:pPr>
        <w:rPr>
          <w:color w:val="auto"/>
        </w:rPr>
      </w:pPr>
    </w:p>
    <w:p w14:paraId="74C5F405" w14:textId="77777777" w:rsidR="002814BC" w:rsidRDefault="002814BC">
      <w:pPr>
        <w:spacing w:after="0"/>
        <w:rPr>
          <w:color w:val="auto"/>
          <w:sz w:val="28"/>
          <w:szCs w:val="28"/>
        </w:rPr>
      </w:pPr>
      <w:r>
        <w:rPr>
          <w:color w:val="auto"/>
          <w:sz w:val="28"/>
          <w:szCs w:val="28"/>
        </w:rPr>
        <w:br w:type="page"/>
      </w:r>
    </w:p>
    <w:p w14:paraId="692F4E96" w14:textId="77777777" w:rsidR="00EF7FE8" w:rsidRDefault="00EF7FE8" w:rsidP="00EF7FE8">
      <w:pPr>
        <w:rPr>
          <w:color w:val="auto"/>
          <w:sz w:val="28"/>
          <w:szCs w:val="28"/>
        </w:rPr>
      </w:pPr>
      <w:r>
        <w:rPr>
          <w:color w:val="auto"/>
          <w:sz w:val="28"/>
          <w:szCs w:val="28"/>
        </w:rPr>
        <w:lastRenderedPageBreak/>
        <w:t>Eks</w:t>
      </w:r>
      <w:r w:rsidRPr="00EF7FE8">
        <w:rPr>
          <w:color w:val="auto"/>
          <w:sz w:val="28"/>
          <w:szCs w:val="28"/>
        </w:rPr>
        <w:t>terne interessenter:</w:t>
      </w:r>
    </w:p>
    <w:tbl>
      <w:tblPr>
        <w:tblW w:w="10155"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376"/>
        <w:gridCol w:w="3686"/>
        <w:gridCol w:w="4093"/>
      </w:tblGrid>
      <w:tr w:rsidR="00EF7FE8" w14:paraId="27FEAE87" w14:textId="77777777" w:rsidTr="00D31BC5">
        <w:tc>
          <w:tcPr>
            <w:tcW w:w="2376"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56E6CA8D" w14:textId="77777777" w:rsidR="00EF7FE8" w:rsidRPr="00BB38AD" w:rsidRDefault="00EF7FE8" w:rsidP="00D31BC5">
            <w:pPr>
              <w:keepNext/>
              <w:spacing w:after="120"/>
              <w:jc w:val="both"/>
              <w:rPr>
                <w:rFonts w:ascii="Arial" w:hAnsi="Arial" w:cs="Arial"/>
                <w:color w:val="auto"/>
                <w:sz w:val="22"/>
                <w:szCs w:val="22"/>
                <w:lang w:eastAsia="en-US"/>
              </w:rPr>
            </w:pPr>
            <w:r>
              <w:rPr>
                <w:rFonts w:ascii="Arial" w:hAnsi="Arial" w:cs="Arial"/>
                <w:color w:val="auto"/>
                <w:sz w:val="22"/>
                <w:szCs w:val="22"/>
              </w:rPr>
              <w:t>Navn og linjerolle</w:t>
            </w:r>
          </w:p>
        </w:tc>
        <w:tc>
          <w:tcPr>
            <w:tcW w:w="3686"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6EF558F0" w14:textId="77777777" w:rsidR="00EF7FE8" w:rsidRPr="00BB38AD" w:rsidRDefault="00EF7FE8" w:rsidP="00D31BC5">
            <w:pPr>
              <w:keepNext/>
              <w:spacing w:after="120"/>
              <w:rPr>
                <w:rFonts w:ascii="Arial" w:hAnsi="Arial" w:cs="Arial"/>
                <w:color w:val="auto"/>
                <w:sz w:val="22"/>
                <w:szCs w:val="22"/>
                <w:lang w:eastAsia="en-US"/>
              </w:rPr>
            </w:pPr>
            <w:r>
              <w:rPr>
                <w:rFonts w:ascii="Arial" w:hAnsi="Arial" w:cs="Arial"/>
                <w:color w:val="auto"/>
                <w:sz w:val="22"/>
                <w:szCs w:val="22"/>
                <w:lang w:eastAsia="en-US"/>
              </w:rPr>
              <w:t>Vil kunne påvirke prosjektet, på hvilken måte</w:t>
            </w:r>
            <w:r w:rsidRPr="00BB38AD">
              <w:rPr>
                <w:rFonts w:ascii="Arial" w:hAnsi="Arial" w:cs="Arial"/>
                <w:color w:val="auto"/>
                <w:sz w:val="22"/>
                <w:szCs w:val="22"/>
                <w:lang w:eastAsia="en-US"/>
              </w:rPr>
              <w:t>?</w:t>
            </w:r>
          </w:p>
        </w:tc>
        <w:tc>
          <w:tcPr>
            <w:tcW w:w="4093"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5561E799" w14:textId="77777777" w:rsidR="00EF7FE8" w:rsidRPr="00BB38AD" w:rsidRDefault="00EF7FE8" w:rsidP="00D31BC5">
            <w:pPr>
              <w:keepNext/>
              <w:spacing w:after="120"/>
              <w:rPr>
                <w:rFonts w:ascii="Arial" w:hAnsi="Arial" w:cs="Arial"/>
                <w:color w:val="auto"/>
                <w:sz w:val="22"/>
                <w:szCs w:val="22"/>
                <w:lang w:eastAsia="en-US"/>
              </w:rPr>
            </w:pPr>
            <w:r>
              <w:rPr>
                <w:rFonts w:ascii="Arial" w:hAnsi="Arial" w:cs="Arial"/>
                <w:color w:val="auto"/>
                <w:sz w:val="22"/>
                <w:szCs w:val="22"/>
                <w:lang w:eastAsia="en-US"/>
              </w:rPr>
              <w:t>Vil kunne bli påvirket av prosjektet, på hvilken måte?</w:t>
            </w:r>
          </w:p>
        </w:tc>
      </w:tr>
      <w:tr w:rsidR="00EF7FE8" w14:paraId="0455DBA3" w14:textId="77777777" w:rsidTr="00EF7FE8">
        <w:tc>
          <w:tcPr>
            <w:tcW w:w="237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707A31A1" w14:textId="77777777" w:rsidR="00EF7FE8" w:rsidRPr="006334C7" w:rsidRDefault="005F18E5" w:rsidP="00D31BC5">
            <w:pPr>
              <w:keepNext/>
              <w:spacing w:after="120"/>
              <w:jc w:val="both"/>
              <w:rPr>
                <w:color w:val="000000" w:themeColor="text1"/>
                <w:szCs w:val="24"/>
              </w:rPr>
            </w:pPr>
            <w:r w:rsidRPr="006334C7">
              <w:rPr>
                <w:color w:val="000000" w:themeColor="text1"/>
                <w:szCs w:val="24"/>
              </w:rPr>
              <w:t>Innbyggere</w:t>
            </w:r>
          </w:p>
        </w:tc>
        <w:tc>
          <w:tcPr>
            <w:tcW w:w="368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1ACEDD5C" w14:textId="77777777" w:rsidR="000E639D" w:rsidRDefault="0021566E" w:rsidP="00D31BC5">
            <w:pPr>
              <w:keepNext/>
              <w:spacing w:after="120"/>
              <w:rPr>
                <w:color w:val="000000" w:themeColor="text1"/>
                <w:sz w:val="20"/>
                <w:lang w:eastAsia="en-US"/>
              </w:rPr>
            </w:pPr>
            <w:r>
              <w:rPr>
                <w:color w:val="000000" w:themeColor="text1"/>
                <w:sz w:val="20"/>
                <w:lang w:eastAsia="en-US"/>
              </w:rPr>
              <w:t>Er blitt involvert i konseptfasens behovskartlegging gjennom innbygger-undersøkelsen.</w:t>
            </w:r>
          </w:p>
          <w:p w14:paraId="0D0ECD3E" w14:textId="77777777" w:rsidR="0021566E" w:rsidRPr="006334C7" w:rsidRDefault="0021566E" w:rsidP="00D31BC5">
            <w:pPr>
              <w:keepNext/>
              <w:spacing w:after="120"/>
              <w:rPr>
                <w:color w:val="000000" w:themeColor="text1"/>
                <w:sz w:val="20"/>
                <w:lang w:eastAsia="en-US"/>
              </w:rPr>
            </w:pPr>
            <w:r>
              <w:rPr>
                <w:color w:val="000000" w:themeColor="text1"/>
                <w:sz w:val="20"/>
                <w:lang w:eastAsia="en-US"/>
              </w:rPr>
              <w:t>Vi</w:t>
            </w:r>
            <w:r w:rsidR="0093598F">
              <w:rPr>
                <w:color w:val="000000" w:themeColor="text1"/>
                <w:sz w:val="20"/>
                <w:lang w:eastAsia="en-US"/>
              </w:rPr>
              <w:t>l</w:t>
            </w:r>
            <w:r>
              <w:rPr>
                <w:color w:val="000000" w:themeColor="text1"/>
                <w:sz w:val="20"/>
                <w:lang w:eastAsia="en-US"/>
              </w:rPr>
              <w:t xml:space="preserve"> bli involvert i brukertesting av ny portalløsning.</w:t>
            </w:r>
          </w:p>
        </w:tc>
        <w:tc>
          <w:tcPr>
            <w:tcW w:w="4093"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0BE48D8E" w14:textId="77777777" w:rsidR="0021566E" w:rsidRPr="0021566E" w:rsidRDefault="001E0431" w:rsidP="007B2ED2">
            <w:pPr>
              <w:keepNext/>
              <w:spacing w:after="120"/>
              <w:rPr>
                <w:color w:val="000000" w:themeColor="text1"/>
                <w:sz w:val="20"/>
                <w:lang w:eastAsia="en-US"/>
              </w:rPr>
            </w:pPr>
            <w:r w:rsidRPr="0021566E">
              <w:rPr>
                <w:color w:val="000000" w:themeColor="text1"/>
                <w:sz w:val="20"/>
                <w:lang w:eastAsia="en-US"/>
              </w:rPr>
              <w:t xml:space="preserve">Har en sterk interesse i prosjektets mål om å redusere tyverier fra private hjem. </w:t>
            </w:r>
          </w:p>
          <w:p w14:paraId="5A1745BE" w14:textId="77777777" w:rsidR="00EF7FE8" w:rsidRPr="0021566E" w:rsidRDefault="00F02228" w:rsidP="007B2ED2">
            <w:pPr>
              <w:keepNext/>
              <w:spacing w:after="120"/>
              <w:rPr>
                <w:color w:val="000000" w:themeColor="text1"/>
                <w:sz w:val="20"/>
                <w:lang w:eastAsia="en-US"/>
              </w:rPr>
            </w:pPr>
            <w:r w:rsidRPr="0021566E">
              <w:rPr>
                <w:color w:val="000000" w:themeColor="text1"/>
                <w:sz w:val="20"/>
                <w:lang w:eastAsia="en-US"/>
              </w:rPr>
              <w:t xml:space="preserve">Vil </w:t>
            </w:r>
            <w:r w:rsidR="0021566E" w:rsidRPr="0021566E">
              <w:rPr>
                <w:color w:val="000000" w:themeColor="text1"/>
                <w:sz w:val="20"/>
                <w:lang w:eastAsia="en-US"/>
              </w:rPr>
              <w:t xml:space="preserve">også </w:t>
            </w:r>
            <w:r w:rsidRPr="0021566E">
              <w:rPr>
                <w:color w:val="000000" w:themeColor="text1"/>
                <w:sz w:val="20"/>
                <w:lang w:eastAsia="en-US"/>
              </w:rPr>
              <w:t xml:space="preserve">bli direkte berørt </w:t>
            </w:r>
            <w:r w:rsidR="007B2ED2" w:rsidRPr="0021566E">
              <w:rPr>
                <w:color w:val="000000" w:themeColor="text1"/>
                <w:sz w:val="20"/>
                <w:lang w:eastAsia="en-US"/>
              </w:rPr>
              <w:t xml:space="preserve">av prosjektet </w:t>
            </w:r>
            <w:r w:rsidRPr="0021566E">
              <w:rPr>
                <w:color w:val="000000" w:themeColor="text1"/>
                <w:sz w:val="20"/>
                <w:lang w:eastAsia="en-US"/>
              </w:rPr>
              <w:t xml:space="preserve">gjennom </w:t>
            </w:r>
            <w:r w:rsidR="007B2ED2" w:rsidRPr="0021566E">
              <w:rPr>
                <w:color w:val="000000" w:themeColor="text1"/>
                <w:sz w:val="20"/>
                <w:lang w:eastAsia="en-US"/>
              </w:rPr>
              <w:t>aktiv deltakelse i</w:t>
            </w:r>
            <w:r w:rsidR="007850AB" w:rsidRPr="0021566E">
              <w:rPr>
                <w:color w:val="000000" w:themeColor="text1"/>
                <w:sz w:val="20"/>
                <w:lang w:eastAsia="en-US"/>
              </w:rPr>
              <w:t xml:space="preserve"> </w:t>
            </w:r>
            <w:r w:rsidR="007B2ED2" w:rsidRPr="0021566E">
              <w:rPr>
                <w:color w:val="000000" w:themeColor="text1"/>
                <w:sz w:val="20"/>
                <w:lang w:eastAsia="en-US"/>
              </w:rPr>
              <w:t>f</w:t>
            </w:r>
            <w:r w:rsidR="007850AB" w:rsidRPr="0021566E">
              <w:rPr>
                <w:color w:val="000000" w:themeColor="text1"/>
                <w:sz w:val="20"/>
                <w:lang w:eastAsia="en-US"/>
              </w:rPr>
              <w:t xml:space="preserve">orbindelse </w:t>
            </w:r>
            <w:r w:rsidR="007B2ED2" w:rsidRPr="0021566E">
              <w:rPr>
                <w:color w:val="000000" w:themeColor="text1"/>
                <w:sz w:val="20"/>
                <w:lang w:eastAsia="en-US"/>
              </w:rPr>
              <w:t>m</w:t>
            </w:r>
            <w:r w:rsidR="007850AB" w:rsidRPr="0021566E">
              <w:rPr>
                <w:color w:val="000000" w:themeColor="text1"/>
                <w:sz w:val="20"/>
                <w:lang w:eastAsia="en-US"/>
              </w:rPr>
              <w:t>ed</w:t>
            </w:r>
            <w:r w:rsidR="007B2ED2" w:rsidRPr="0021566E">
              <w:rPr>
                <w:color w:val="000000" w:themeColor="text1"/>
                <w:sz w:val="20"/>
                <w:lang w:eastAsia="en-US"/>
              </w:rPr>
              <w:t xml:space="preserve"> innrapportering av saker. </w:t>
            </w:r>
          </w:p>
          <w:p w14:paraId="49DB7CF7" w14:textId="77777777" w:rsidR="0083151F" w:rsidRPr="006334C7" w:rsidRDefault="0021566E" w:rsidP="007B2ED2">
            <w:pPr>
              <w:keepNext/>
              <w:spacing w:after="120"/>
              <w:rPr>
                <w:color w:val="000000" w:themeColor="text1"/>
                <w:sz w:val="20"/>
                <w:lang w:eastAsia="en-US"/>
              </w:rPr>
            </w:pPr>
            <w:r w:rsidRPr="0021566E">
              <w:rPr>
                <w:color w:val="000000" w:themeColor="text1"/>
                <w:sz w:val="20"/>
                <w:lang w:eastAsia="en-US"/>
              </w:rPr>
              <w:t>Vil dessuten</w:t>
            </w:r>
            <w:r w:rsidR="006446CD" w:rsidRPr="0021566E">
              <w:rPr>
                <w:color w:val="000000" w:themeColor="text1"/>
                <w:sz w:val="20"/>
                <w:lang w:eastAsia="en-US"/>
              </w:rPr>
              <w:t xml:space="preserve"> etter hvert nyte godt av l</w:t>
            </w:r>
            <w:r w:rsidR="0083151F" w:rsidRPr="0021566E">
              <w:rPr>
                <w:color w:val="000000" w:themeColor="text1"/>
                <w:sz w:val="20"/>
                <w:lang w:eastAsia="en-US"/>
              </w:rPr>
              <w:t>avere forsikringspremier</w:t>
            </w:r>
            <w:r w:rsidR="006446CD" w:rsidRPr="0021566E">
              <w:rPr>
                <w:color w:val="000000" w:themeColor="text1"/>
                <w:sz w:val="20"/>
                <w:lang w:eastAsia="en-US"/>
              </w:rPr>
              <w:t>.</w:t>
            </w:r>
            <w:r w:rsidR="006446CD">
              <w:rPr>
                <w:color w:val="000000" w:themeColor="text1"/>
                <w:sz w:val="20"/>
                <w:lang w:eastAsia="en-US"/>
              </w:rPr>
              <w:t xml:space="preserve"> </w:t>
            </w:r>
          </w:p>
        </w:tc>
      </w:tr>
      <w:tr w:rsidR="001E0431" w14:paraId="15D82222" w14:textId="77777777" w:rsidTr="00EF7FE8">
        <w:tc>
          <w:tcPr>
            <w:tcW w:w="237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6CD7AFC3" w14:textId="77777777" w:rsidR="001E0431" w:rsidRPr="006334C7" w:rsidRDefault="001E0431" w:rsidP="00D31BC5">
            <w:pPr>
              <w:keepNext/>
              <w:spacing w:after="120"/>
              <w:jc w:val="both"/>
              <w:rPr>
                <w:color w:val="000000" w:themeColor="text1"/>
                <w:szCs w:val="24"/>
              </w:rPr>
            </w:pPr>
            <w:r>
              <w:rPr>
                <w:color w:val="000000" w:themeColor="text1"/>
                <w:szCs w:val="24"/>
              </w:rPr>
              <w:t>Interesse-organisasjoner</w:t>
            </w:r>
          </w:p>
        </w:tc>
        <w:tc>
          <w:tcPr>
            <w:tcW w:w="368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297ECAD8" w14:textId="77777777" w:rsidR="001E0431" w:rsidRDefault="00900247" w:rsidP="00D31BC5">
            <w:pPr>
              <w:keepNext/>
              <w:spacing w:after="120"/>
              <w:rPr>
                <w:color w:val="000000" w:themeColor="text1"/>
                <w:sz w:val="20"/>
                <w:lang w:eastAsia="en-US"/>
              </w:rPr>
            </w:pPr>
            <w:bookmarkStart w:id="8" w:name="_Hlk508190631"/>
            <w:r>
              <w:rPr>
                <w:color w:val="000000" w:themeColor="text1"/>
                <w:sz w:val="20"/>
                <w:lang w:eastAsia="en-US"/>
              </w:rPr>
              <w:t>«</w:t>
            </w:r>
            <w:r w:rsidR="008B6187">
              <w:rPr>
                <w:color w:val="000000" w:themeColor="text1"/>
                <w:sz w:val="20"/>
                <w:lang w:eastAsia="en-US"/>
              </w:rPr>
              <w:t>Folkeaksjonen for et tryggere samfunn</w:t>
            </w:r>
            <w:r>
              <w:rPr>
                <w:color w:val="000000" w:themeColor="text1"/>
                <w:sz w:val="20"/>
                <w:lang w:eastAsia="en-US"/>
              </w:rPr>
              <w:t>»</w:t>
            </w:r>
            <w:r w:rsidR="001E0431">
              <w:rPr>
                <w:color w:val="000000" w:themeColor="text1"/>
                <w:sz w:val="20"/>
                <w:lang w:eastAsia="en-US"/>
              </w:rPr>
              <w:t xml:space="preserve"> </w:t>
            </w:r>
            <w:r w:rsidR="008B6187">
              <w:rPr>
                <w:color w:val="000000" w:themeColor="text1"/>
                <w:sz w:val="20"/>
                <w:lang w:eastAsia="en-US"/>
              </w:rPr>
              <w:t xml:space="preserve">og </w:t>
            </w:r>
            <w:r>
              <w:rPr>
                <w:color w:val="000000" w:themeColor="text1"/>
                <w:sz w:val="20"/>
                <w:lang w:eastAsia="en-US"/>
              </w:rPr>
              <w:t>«</w:t>
            </w:r>
            <w:r w:rsidR="008B6187">
              <w:rPr>
                <w:color w:val="000000" w:themeColor="text1"/>
                <w:sz w:val="20"/>
                <w:lang w:eastAsia="en-US"/>
              </w:rPr>
              <w:t>Heleribransjens fagorgan</w:t>
            </w:r>
            <w:r>
              <w:rPr>
                <w:color w:val="000000" w:themeColor="text1"/>
                <w:sz w:val="20"/>
                <w:lang w:eastAsia="en-US"/>
              </w:rPr>
              <w:t>i</w:t>
            </w:r>
            <w:r w:rsidR="008B6187">
              <w:rPr>
                <w:color w:val="000000" w:themeColor="text1"/>
                <w:sz w:val="20"/>
                <w:lang w:eastAsia="en-US"/>
              </w:rPr>
              <w:t>sasjon</w:t>
            </w:r>
            <w:r>
              <w:rPr>
                <w:color w:val="000000" w:themeColor="text1"/>
                <w:sz w:val="20"/>
                <w:lang w:eastAsia="en-US"/>
              </w:rPr>
              <w:t>»</w:t>
            </w:r>
            <w:r w:rsidR="008B6187">
              <w:rPr>
                <w:color w:val="000000" w:themeColor="text1"/>
                <w:sz w:val="20"/>
                <w:lang w:eastAsia="en-US"/>
              </w:rPr>
              <w:t xml:space="preserve"> </w:t>
            </w:r>
            <w:r>
              <w:rPr>
                <w:color w:val="000000" w:themeColor="text1"/>
                <w:sz w:val="20"/>
                <w:lang w:eastAsia="en-US"/>
              </w:rPr>
              <w:t xml:space="preserve">har </w:t>
            </w:r>
            <w:r w:rsidR="00937BEF">
              <w:rPr>
                <w:color w:val="000000" w:themeColor="text1"/>
                <w:sz w:val="20"/>
                <w:lang w:eastAsia="en-US"/>
              </w:rPr>
              <w:t xml:space="preserve">begge </w:t>
            </w:r>
            <w:r>
              <w:rPr>
                <w:color w:val="000000" w:themeColor="text1"/>
                <w:sz w:val="20"/>
                <w:lang w:eastAsia="en-US"/>
              </w:rPr>
              <w:t>gjennom media signalisert ste</w:t>
            </w:r>
            <w:r w:rsidR="00937BEF">
              <w:rPr>
                <w:color w:val="000000" w:themeColor="text1"/>
                <w:sz w:val="20"/>
                <w:lang w:eastAsia="en-US"/>
              </w:rPr>
              <w:t>r</w:t>
            </w:r>
            <w:r>
              <w:rPr>
                <w:color w:val="000000" w:themeColor="text1"/>
                <w:sz w:val="20"/>
                <w:lang w:eastAsia="en-US"/>
              </w:rPr>
              <w:t>ke interesser i prosjektet,</w:t>
            </w:r>
            <w:bookmarkEnd w:id="8"/>
            <w:r>
              <w:rPr>
                <w:color w:val="000000" w:themeColor="text1"/>
                <w:sz w:val="20"/>
                <w:lang w:eastAsia="en-US"/>
              </w:rPr>
              <w:t xml:space="preserve"> og vil kunne påvirke </w:t>
            </w:r>
            <w:r w:rsidR="00937BEF">
              <w:rPr>
                <w:color w:val="000000" w:themeColor="text1"/>
                <w:sz w:val="20"/>
                <w:lang w:eastAsia="en-US"/>
              </w:rPr>
              <w:t>innbyggernes holdninger og opplevelse av prosjektet</w:t>
            </w:r>
          </w:p>
        </w:tc>
        <w:tc>
          <w:tcPr>
            <w:tcW w:w="4093"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003895D1" w14:textId="77777777" w:rsidR="001E0431" w:rsidRDefault="00937BEF" w:rsidP="007B2ED2">
            <w:pPr>
              <w:keepNext/>
              <w:spacing w:after="120"/>
              <w:rPr>
                <w:color w:val="000000" w:themeColor="text1"/>
                <w:sz w:val="20"/>
                <w:lang w:eastAsia="en-US"/>
              </w:rPr>
            </w:pPr>
            <w:r>
              <w:rPr>
                <w:color w:val="000000" w:themeColor="text1"/>
                <w:sz w:val="20"/>
                <w:lang w:eastAsia="en-US"/>
              </w:rPr>
              <w:t>Prosjektets produkter og effektene av disse vil ha vesentlig påvirkning på organisasjonenes fremtidige arbeid og suksess</w:t>
            </w:r>
          </w:p>
        </w:tc>
      </w:tr>
      <w:tr w:rsidR="005F18E5" w14:paraId="68E2EE0B" w14:textId="77777777" w:rsidTr="00EF7FE8">
        <w:tc>
          <w:tcPr>
            <w:tcW w:w="237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1FA23677" w14:textId="77777777" w:rsidR="005F18E5" w:rsidRPr="006334C7" w:rsidRDefault="005F18E5" w:rsidP="00D31BC5">
            <w:pPr>
              <w:keepNext/>
              <w:spacing w:after="120"/>
              <w:jc w:val="both"/>
              <w:rPr>
                <w:color w:val="000000" w:themeColor="text1"/>
                <w:szCs w:val="24"/>
              </w:rPr>
            </w:pPr>
            <w:r w:rsidRPr="006334C7">
              <w:rPr>
                <w:color w:val="000000" w:themeColor="text1"/>
                <w:szCs w:val="24"/>
              </w:rPr>
              <w:t>Forsikringsselskaper</w:t>
            </w:r>
          </w:p>
        </w:tc>
        <w:tc>
          <w:tcPr>
            <w:tcW w:w="368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2D103959" w14:textId="77777777" w:rsidR="005F18E5" w:rsidRPr="006334C7" w:rsidRDefault="00CF7FCB" w:rsidP="00D31BC5">
            <w:pPr>
              <w:keepNext/>
              <w:spacing w:after="120"/>
              <w:rPr>
                <w:color w:val="000000" w:themeColor="text1"/>
                <w:sz w:val="20"/>
                <w:lang w:eastAsia="en-US"/>
              </w:rPr>
            </w:pPr>
            <w:r>
              <w:rPr>
                <w:color w:val="000000" w:themeColor="text1"/>
                <w:sz w:val="20"/>
                <w:lang w:eastAsia="en-US"/>
              </w:rPr>
              <w:t>V</w:t>
            </w:r>
            <w:r w:rsidR="00156032">
              <w:rPr>
                <w:color w:val="000000" w:themeColor="text1"/>
                <w:sz w:val="20"/>
                <w:lang w:eastAsia="en-US"/>
              </w:rPr>
              <w:t xml:space="preserve">il påvirke prosjektets gevinstbilde ved større eller mindre grad av reduksjon i forsikringspremiene som </w:t>
            </w:r>
            <w:r w:rsidR="0093598F">
              <w:rPr>
                <w:color w:val="000000" w:themeColor="text1"/>
                <w:sz w:val="20"/>
                <w:lang w:eastAsia="en-US"/>
              </w:rPr>
              <w:t xml:space="preserve">forhåpentligvis vil bli en </w:t>
            </w:r>
            <w:r w:rsidR="00156032">
              <w:rPr>
                <w:color w:val="000000" w:themeColor="text1"/>
                <w:sz w:val="20"/>
                <w:lang w:eastAsia="en-US"/>
              </w:rPr>
              <w:t xml:space="preserve">følge av lavere </w:t>
            </w:r>
            <w:r>
              <w:rPr>
                <w:color w:val="000000" w:themeColor="text1"/>
                <w:sz w:val="20"/>
                <w:lang w:eastAsia="en-US"/>
              </w:rPr>
              <w:t>utbetalinger</w:t>
            </w:r>
          </w:p>
        </w:tc>
        <w:tc>
          <w:tcPr>
            <w:tcW w:w="4093"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6274C746" w14:textId="77777777" w:rsidR="005F18E5" w:rsidRDefault="00CF7FCB" w:rsidP="00D31BC5">
            <w:pPr>
              <w:keepNext/>
              <w:spacing w:after="120"/>
              <w:rPr>
                <w:color w:val="000000" w:themeColor="text1"/>
                <w:sz w:val="20"/>
                <w:lang w:eastAsia="en-US"/>
              </w:rPr>
            </w:pPr>
            <w:r>
              <w:rPr>
                <w:color w:val="000000" w:themeColor="text1"/>
                <w:sz w:val="20"/>
                <w:lang w:eastAsia="en-US"/>
              </w:rPr>
              <w:t>Vil få lavere erstatningsutbetalinger til innbyggere som har blitt utsatt for tyverier</w:t>
            </w:r>
            <w:r w:rsidR="006F188E">
              <w:rPr>
                <w:color w:val="000000" w:themeColor="text1"/>
                <w:sz w:val="20"/>
                <w:lang w:eastAsia="en-US"/>
              </w:rPr>
              <w:t>.</w:t>
            </w:r>
          </w:p>
          <w:p w14:paraId="350DAE42" w14:textId="77777777" w:rsidR="006F188E" w:rsidRPr="006334C7" w:rsidRDefault="006F188E" w:rsidP="00D31BC5">
            <w:pPr>
              <w:keepNext/>
              <w:spacing w:after="120"/>
              <w:rPr>
                <w:color w:val="000000" w:themeColor="text1"/>
                <w:sz w:val="20"/>
                <w:lang w:eastAsia="en-US"/>
              </w:rPr>
            </w:pPr>
            <w:r>
              <w:rPr>
                <w:color w:val="000000" w:themeColor="text1"/>
                <w:sz w:val="20"/>
                <w:lang w:eastAsia="en-US"/>
              </w:rPr>
              <w:t>Vil som en konsekvens av dette bli møtt med forventninger om reduserte forsikringspremier.</w:t>
            </w:r>
          </w:p>
        </w:tc>
      </w:tr>
      <w:tr w:rsidR="0093598F" w14:paraId="0DF5ABEB" w14:textId="77777777" w:rsidTr="00EF7FE8">
        <w:tc>
          <w:tcPr>
            <w:tcW w:w="237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64D3148E" w14:textId="77777777" w:rsidR="0093598F" w:rsidRPr="006334C7" w:rsidRDefault="0093598F" w:rsidP="0093598F">
            <w:pPr>
              <w:keepNext/>
              <w:spacing w:after="120"/>
              <w:jc w:val="both"/>
              <w:rPr>
                <w:color w:val="000000" w:themeColor="text1"/>
                <w:szCs w:val="24"/>
              </w:rPr>
            </w:pPr>
            <w:r w:rsidRPr="006334C7">
              <w:rPr>
                <w:color w:val="000000" w:themeColor="text1"/>
                <w:szCs w:val="24"/>
              </w:rPr>
              <w:t>Datatilsynet</w:t>
            </w:r>
          </w:p>
        </w:tc>
        <w:tc>
          <w:tcPr>
            <w:tcW w:w="368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10C86F65" w14:textId="77777777" w:rsidR="0093598F" w:rsidRPr="006334C7" w:rsidRDefault="0093598F" w:rsidP="0093598F">
            <w:pPr>
              <w:keepNext/>
              <w:spacing w:after="120"/>
              <w:rPr>
                <w:color w:val="000000" w:themeColor="text1"/>
                <w:sz w:val="20"/>
                <w:lang w:eastAsia="en-US"/>
              </w:rPr>
            </w:pPr>
            <w:r>
              <w:rPr>
                <w:color w:val="000000" w:themeColor="text1"/>
                <w:sz w:val="20"/>
                <w:lang w:eastAsia="en-US"/>
              </w:rPr>
              <w:t>Vil påvirke prosjektet gjennom sin tolkning og oppfølging av p</w:t>
            </w:r>
            <w:r w:rsidRPr="006334C7">
              <w:rPr>
                <w:color w:val="000000" w:themeColor="text1"/>
                <w:sz w:val="20"/>
                <w:lang w:eastAsia="en-US"/>
              </w:rPr>
              <w:t>ersonopplysningsloven</w:t>
            </w:r>
          </w:p>
        </w:tc>
        <w:tc>
          <w:tcPr>
            <w:tcW w:w="4093"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74662711" w14:textId="77777777" w:rsidR="0093598F" w:rsidRPr="006334C7" w:rsidRDefault="0093598F" w:rsidP="0093598F">
            <w:pPr>
              <w:keepNext/>
              <w:spacing w:after="120"/>
              <w:rPr>
                <w:color w:val="000000" w:themeColor="text1"/>
                <w:sz w:val="20"/>
                <w:lang w:eastAsia="en-US"/>
              </w:rPr>
            </w:pPr>
            <w:r>
              <w:rPr>
                <w:color w:val="000000" w:themeColor="text1"/>
                <w:sz w:val="20"/>
                <w:lang w:eastAsia="en-US"/>
              </w:rPr>
              <w:t>Må regne med en viss bruk av egne ressurser i forbindelse med gjennomføringen</w:t>
            </w:r>
          </w:p>
        </w:tc>
      </w:tr>
      <w:tr w:rsidR="0093598F" w14:paraId="27CEF4D8" w14:textId="77777777" w:rsidTr="00EF7FE8">
        <w:tc>
          <w:tcPr>
            <w:tcW w:w="237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24D109D9" w14:textId="77777777" w:rsidR="0093598F" w:rsidRPr="006334C7" w:rsidRDefault="0093598F" w:rsidP="0093598F">
            <w:pPr>
              <w:keepNext/>
              <w:spacing w:after="120"/>
              <w:jc w:val="both"/>
              <w:rPr>
                <w:color w:val="000000" w:themeColor="text1"/>
                <w:szCs w:val="24"/>
              </w:rPr>
            </w:pPr>
            <w:r>
              <w:rPr>
                <w:color w:val="000000" w:themeColor="text1"/>
                <w:szCs w:val="24"/>
              </w:rPr>
              <w:t>NAV</w:t>
            </w:r>
          </w:p>
        </w:tc>
        <w:tc>
          <w:tcPr>
            <w:tcW w:w="368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02739B82" w14:textId="77777777" w:rsidR="0093598F" w:rsidRDefault="0093598F" w:rsidP="0093598F">
            <w:pPr>
              <w:keepNext/>
              <w:spacing w:after="120"/>
              <w:rPr>
                <w:color w:val="000000" w:themeColor="text1"/>
                <w:sz w:val="20"/>
                <w:lang w:eastAsia="en-US"/>
              </w:rPr>
            </w:pPr>
            <w:bookmarkStart w:id="9" w:name="_Hlk508188803"/>
            <w:proofErr w:type="spellStart"/>
            <w:r>
              <w:rPr>
                <w:color w:val="000000" w:themeColor="text1"/>
                <w:sz w:val="20"/>
                <w:lang w:eastAsia="en-US"/>
              </w:rPr>
              <w:t>NAVs</w:t>
            </w:r>
            <w:proofErr w:type="spellEnd"/>
            <w:r>
              <w:rPr>
                <w:color w:val="000000" w:themeColor="text1"/>
                <w:sz w:val="20"/>
                <w:lang w:eastAsia="en-US"/>
              </w:rPr>
              <w:t xml:space="preserve"> nye sysselsettingstiltak kan komme til å gi positiv effekt for redusert småkriminalitet</w:t>
            </w:r>
            <w:bookmarkEnd w:id="9"/>
          </w:p>
        </w:tc>
        <w:tc>
          <w:tcPr>
            <w:tcW w:w="4093"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28217D41" w14:textId="77777777" w:rsidR="0093598F" w:rsidRDefault="0093598F" w:rsidP="0093598F">
            <w:pPr>
              <w:keepNext/>
              <w:spacing w:after="120"/>
              <w:rPr>
                <w:color w:val="000000" w:themeColor="text1"/>
                <w:sz w:val="20"/>
                <w:lang w:eastAsia="en-US"/>
              </w:rPr>
            </w:pPr>
            <w:r>
              <w:rPr>
                <w:color w:val="000000" w:themeColor="text1"/>
                <w:sz w:val="20"/>
                <w:lang w:eastAsia="en-US"/>
              </w:rPr>
              <w:t>For å kunne se sine tiltak i sammenheng med politiets prosjekt for reduksjon av småkriminalitet, bør</w:t>
            </w:r>
            <w:r w:rsidR="00D85F13">
              <w:rPr>
                <w:color w:val="000000" w:themeColor="text1"/>
                <w:sz w:val="20"/>
                <w:lang w:eastAsia="en-US"/>
              </w:rPr>
              <w:t xml:space="preserve"> NAV være orientert om vårt</w:t>
            </w:r>
            <w:r>
              <w:rPr>
                <w:color w:val="000000" w:themeColor="text1"/>
                <w:sz w:val="20"/>
                <w:lang w:eastAsia="en-US"/>
              </w:rPr>
              <w:t xml:space="preserve"> prosjekt</w:t>
            </w:r>
          </w:p>
        </w:tc>
      </w:tr>
      <w:tr w:rsidR="0093598F" w14:paraId="03242176" w14:textId="77777777" w:rsidTr="00EF7FE8">
        <w:tc>
          <w:tcPr>
            <w:tcW w:w="237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4993BEDC" w14:textId="77777777" w:rsidR="0093598F" w:rsidRPr="006334C7" w:rsidRDefault="0093598F" w:rsidP="0093598F">
            <w:pPr>
              <w:keepNext/>
              <w:spacing w:after="120"/>
              <w:jc w:val="both"/>
              <w:rPr>
                <w:color w:val="000000" w:themeColor="text1"/>
                <w:szCs w:val="24"/>
              </w:rPr>
            </w:pPr>
            <w:r w:rsidRPr="006334C7">
              <w:rPr>
                <w:color w:val="000000" w:themeColor="text1"/>
                <w:szCs w:val="24"/>
              </w:rPr>
              <w:t>Nordisk Råd</w:t>
            </w:r>
          </w:p>
        </w:tc>
        <w:tc>
          <w:tcPr>
            <w:tcW w:w="3686"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440DE732" w14:textId="77777777" w:rsidR="0093598F" w:rsidRPr="006334C7" w:rsidRDefault="0093598F" w:rsidP="0093598F">
            <w:pPr>
              <w:keepNext/>
              <w:spacing w:after="120"/>
              <w:rPr>
                <w:color w:val="000000" w:themeColor="text1"/>
                <w:sz w:val="20"/>
                <w:lang w:eastAsia="en-US"/>
              </w:rPr>
            </w:pPr>
            <w:r>
              <w:rPr>
                <w:color w:val="000000" w:themeColor="text1"/>
                <w:sz w:val="20"/>
                <w:lang w:eastAsia="en-US"/>
              </w:rPr>
              <w:t>Er i ferd med å vurdere Norges søknad om å bli med i samarbeidsprogrammet for utveksling av erfaringer og løsninger</w:t>
            </w:r>
          </w:p>
        </w:tc>
        <w:tc>
          <w:tcPr>
            <w:tcW w:w="4093" w:type="dxa"/>
            <w:tcBorders>
              <w:top w:val="single" w:sz="4" w:space="0" w:color="84929B"/>
              <w:left w:val="single" w:sz="4" w:space="0" w:color="84929B"/>
              <w:bottom w:val="single" w:sz="4" w:space="0" w:color="84929B"/>
              <w:right w:val="single" w:sz="4" w:space="0" w:color="84929B"/>
            </w:tcBorders>
            <w:shd w:val="clear" w:color="auto" w:fill="FFFFFF" w:themeFill="background1"/>
          </w:tcPr>
          <w:p w14:paraId="646B4ADE" w14:textId="77777777" w:rsidR="0093598F" w:rsidRPr="006334C7" w:rsidRDefault="0093598F" w:rsidP="0093598F">
            <w:pPr>
              <w:keepNext/>
              <w:spacing w:after="120"/>
              <w:rPr>
                <w:color w:val="000000" w:themeColor="text1"/>
                <w:sz w:val="20"/>
                <w:lang w:eastAsia="en-US"/>
              </w:rPr>
            </w:pPr>
            <w:r>
              <w:rPr>
                <w:color w:val="000000" w:themeColor="text1"/>
                <w:sz w:val="20"/>
                <w:lang w:eastAsia="en-US"/>
              </w:rPr>
              <w:t>Norge vil med sin deltakelse bidra til et bredere samarbeid om felles løsninger i de nordiske land</w:t>
            </w:r>
          </w:p>
        </w:tc>
      </w:tr>
    </w:tbl>
    <w:p w14:paraId="1C24542E" w14:textId="77777777" w:rsidR="00EF7FE8" w:rsidRDefault="00EF7FE8" w:rsidP="005C6742">
      <w:pPr>
        <w:rPr>
          <w:color w:val="auto"/>
        </w:rPr>
      </w:pPr>
    </w:p>
    <w:p w14:paraId="38BE37EA" w14:textId="77777777" w:rsidR="006334C7" w:rsidRPr="006334C7" w:rsidRDefault="006334C7" w:rsidP="005C6742">
      <w:pPr>
        <w:rPr>
          <w:color w:val="000000" w:themeColor="text1"/>
        </w:rPr>
      </w:pPr>
      <w:r w:rsidRPr="006334C7">
        <w:rPr>
          <w:color w:val="000000" w:themeColor="text1"/>
        </w:rPr>
        <w:t xml:space="preserve">Se for øvrig </w:t>
      </w:r>
      <w:r w:rsidRPr="00D51E17">
        <w:rPr>
          <w:color w:val="0070C0"/>
          <w:u w:val="single"/>
        </w:rPr>
        <w:t>vedlagte interessentregister</w:t>
      </w:r>
      <w:r w:rsidRPr="006334C7">
        <w:rPr>
          <w:color w:val="000000" w:themeColor="text1"/>
        </w:rPr>
        <w:t>.</w:t>
      </w:r>
    </w:p>
    <w:p w14:paraId="7473D642" w14:textId="77777777" w:rsidR="00C60921" w:rsidRPr="0000172E" w:rsidRDefault="00C60921" w:rsidP="00C60921">
      <w:pPr>
        <w:pStyle w:val="Overskrift1"/>
        <w:numPr>
          <w:ilvl w:val="0"/>
          <w:numId w:val="0"/>
        </w:numPr>
        <w:spacing w:after="240"/>
        <w:ind w:left="709"/>
        <w:rPr>
          <w:rFonts w:ascii="Times New Roman" w:hAnsi="Times New Roman"/>
          <w:b w:val="0"/>
          <w:sz w:val="24"/>
          <w:szCs w:val="24"/>
        </w:rPr>
      </w:pPr>
    </w:p>
    <w:p w14:paraId="1AEFA268" w14:textId="77777777" w:rsidR="006E30B7" w:rsidRDefault="006E30B7" w:rsidP="006E30B7">
      <w:pPr>
        <w:pStyle w:val="Overskrift1"/>
      </w:pPr>
      <w:bookmarkStart w:id="10" w:name="_Toc531177843"/>
      <w:r>
        <w:t>Rammebetingelser</w:t>
      </w:r>
      <w:bookmarkEnd w:id="10"/>
    </w:p>
    <w:p w14:paraId="76363024" w14:textId="66C130DD" w:rsidR="0047567E" w:rsidRPr="0077622E" w:rsidRDefault="0047567E" w:rsidP="0047567E">
      <w:pPr>
        <w:spacing w:after="0"/>
        <w:rPr>
          <w:color w:val="7F7F7F" w:themeColor="text1" w:themeTint="80"/>
        </w:rPr>
      </w:pPr>
      <w:r w:rsidRPr="0077622E">
        <w:rPr>
          <w:color w:val="7F7F7F" w:themeColor="text1" w:themeTint="80"/>
        </w:rPr>
        <w:t>[</w:t>
      </w:r>
      <w:r w:rsidR="002111DC">
        <w:rPr>
          <w:color w:val="595959"/>
        </w:rPr>
        <w:t xml:space="preserve">Grunnlaget for innholdet i dette kapittelet hentes fra </w:t>
      </w:r>
      <w:r w:rsidRPr="0077622E">
        <w:rPr>
          <w:color w:val="7F7F7F" w:themeColor="text1" w:themeTint="80"/>
        </w:rPr>
        <w:t xml:space="preserve">konseptfasens aktiviteter </w:t>
      </w:r>
    </w:p>
    <w:p w14:paraId="17E1D668" w14:textId="77777777" w:rsidR="0047567E" w:rsidRPr="0077622E" w:rsidRDefault="0047567E" w:rsidP="006954C8">
      <w:pPr>
        <w:pStyle w:val="Listeavsnitt"/>
        <w:numPr>
          <w:ilvl w:val="0"/>
          <w:numId w:val="11"/>
        </w:numPr>
        <w:rPr>
          <w:color w:val="7F7F7F" w:themeColor="text1" w:themeTint="80"/>
        </w:rPr>
      </w:pPr>
      <w:r w:rsidRPr="0077622E">
        <w:rPr>
          <w:color w:val="7F7F7F" w:themeColor="text1" w:themeTint="80"/>
        </w:rPr>
        <w:t>Hvilke konsepter er relevante?</w:t>
      </w:r>
    </w:p>
    <w:p w14:paraId="4DEB1B0A" w14:textId="77777777" w:rsidR="0047567E" w:rsidRPr="0077622E" w:rsidRDefault="0047567E" w:rsidP="006954C8">
      <w:pPr>
        <w:pStyle w:val="Listeavsnitt"/>
        <w:numPr>
          <w:ilvl w:val="0"/>
          <w:numId w:val="11"/>
        </w:numPr>
        <w:rPr>
          <w:color w:val="7F7F7F" w:themeColor="text1" w:themeTint="80"/>
        </w:rPr>
      </w:pPr>
      <w:r w:rsidRPr="0077622E">
        <w:rPr>
          <w:color w:val="7F7F7F" w:themeColor="text1" w:themeTint="80"/>
          <w:szCs w:val="24"/>
        </w:rPr>
        <w:t>Hvilke prinsipielle spørsmål reiser konseptene?</w:t>
      </w:r>
      <w:r w:rsidRPr="0077622E">
        <w:rPr>
          <w:color w:val="7F7F7F" w:themeColor="text1" w:themeTint="80"/>
        </w:rPr>
        <w:t>]</w:t>
      </w:r>
    </w:p>
    <w:p w14:paraId="4F791E81" w14:textId="77777777" w:rsidR="003D5E51" w:rsidRPr="00421C52" w:rsidRDefault="003D5E51" w:rsidP="003D5E51">
      <w:pPr>
        <w:pStyle w:val="Overskrift2"/>
        <w:ind w:left="567" w:hanging="567"/>
      </w:pPr>
      <w:bookmarkStart w:id="11" w:name="_Toc531177844"/>
      <w:r>
        <w:t>Føringer for prosjektet</w:t>
      </w:r>
      <w:bookmarkEnd w:id="11"/>
    </w:p>
    <w:p w14:paraId="74942CD4" w14:textId="77777777" w:rsidR="003D5E51" w:rsidRPr="00047515" w:rsidRDefault="003D5E51" w:rsidP="003D5E51">
      <w:pPr>
        <w:spacing w:after="0"/>
        <w:rPr>
          <w:color w:val="595959"/>
        </w:rPr>
      </w:pPr>
      <w:r w:rsidRPr="00926294">
        <w:rPr>
          <w:color w:val="595959"/>
          <w:szCs w:val="24"/>
        </w:rPr>
        <w:t>[</w:t>
      </w:r>
      <w:r>
        <w:rPr>
          <w:color w:val="595959"/>
          <w:szCs w:val="24"/>
        </w:rPr>
        <w:t>Oppsummer de føringene for prosjektet som er identifisert gjennom arbeidet i konseptfasen. For eksempel</w:t>
      </w:r>
    </w:p>
    <w:p w14:paraId="7388A56B" w14:textId="77777777" w:rsidR="003D5E51" w:rsidRDefault="003D5E51" w:rsidP="006954C8">
      <w:pPr>
        <w:pStyle w:val="Listeavsnitt"/>
        <w:numPr>
          <w:ilvl w:val="0"/>
          <w:numId w:val="3"/>
        </w:numPr>
        <w:rPr>
          <w:color w:val="595959"/>
        </w:rPr>
      </w:pPr>
      <w:r>
        <w:rPr>
          <w:color w:val="595959"/>
        </w:rPr>
        <w:t xml:space="preserve">Relevante IT-politiske føringer og hvordan disse skal ivaretas. </w:t>
      </w:r>
    </w:p>
    <w:p w14:paraId="5C3EE2FE" w14:textId="77777777" w:rsidR="003D5E51" w:rsidRDefault="003D5E51" w:rsidP="006954C8">
      <w:pPr>
        <w:pStyle w:val="Listeavsnitt"/>
        <w:numPr>
          <w:ilvl w:val="0"/>
          <w:numId w:val="3"/>
        </w:numPr>
        <w:spacing w:after="0"/>
        <w:ind w:left="714" w:hanging="357"/>
        <w:rPr>
          <w:color w:val="595959"/>
        </w:rPr>
      </w:pPr>
      <w:r>
        <w:rPr>
          <w:color w:val="595959"/>
        </w:rPr>
        <w:t xml:space="preserve">Føringer fra egen virksomhet, for eksempel kostnadsramme, gjennomføringstid, </w:t>
      </w:r>
      <w:proofErr w:type="spellStart"/>
      <w:r>
        <w:rPr>
          <w:color w:val="595959"/>
        </w:rPr>
        <w:t>etc</w:t>
      </w:r>
      <w:proofErr w:type="spellEnd"/>
      <w:r w:rsidRPr="00A9252A">
        <w:rPr>
          <w:color w:val="595959"/>
        </w:rPr>
        <w:t>)]</w:t>
      </w:r>
    </w:p>
    <w:p w14:paraId="7397247B" w14:textId="77777777" w:rsidR="003D5E51" w:rsidRDefault="003D5E51" w:rsidP="002473E4">
      <w:pPr>
        <w:spacing w:after="0"/>
        <w:rPr>
          <w:color w:val="auto"/>
        </w:rPr>
      </w:pPr>
    </w:p>
    <w:p w14:paraId="4814DACA" w14:textId="77777777" w:rsidR="00206ACE" w:rsidRDefault="00E542F7" w:rsidP="00206ACE">
      <w:pPr>
        <w:spacing w:after="0"/>
        <w:rPr>
          <w:color w:val="auto"/>
        </w:rPr>
      </w:pPr>
      <w:bookmarkStart w:id="12" w:name="_Hlk508285511"/>
      <w:r w:rsidRPr="00E542F7">
        <w:rPr>
          <w:color w:val="auto"/>
        </w:rPr>
        <w:t xml:space="preserve">Digitaliseringsrundskrivet </w:t>
      </w:r>
      <w:r w:rsidR="004201A8">
        <w:rPr>
          <w:color w:val="auto"/>
        </w:rPr>
        <w:t xml:space="preserve">og personopplysningsloven </w:t>
      </w:r>
      <w:r w:rsidRPr="00E542F7">
        <w:rPr>
          <w:color w:val="auto"/>
        </w:rPr>
        <w:t xml:space="preserve">gir føringer for hvordan informasjonssikkerhet og personvern skal ivaretas. </w:t>
      </w:r>
      <w:r>
        <w:rPr>
          <w:color w:val="auto"/>
        </w:rPr>
        <w:t>I</w:t>
      </w:r>
      <w:r w:rsidR="004C687C">
        <w:rPr>
          <w:color w:val="auto"/>
        </w:rPr>
        <w:t xml:space="preserve"> </w:t>
      </w:r>
      <w:r w:rsidR="00D85F13">
        <w:rPr>
          <w:color w:val="auto"/>
        </w:rPr>
        <w:t xml:space="preserve">forbindelse med </w:t>
      </w:r>
      <w:r w:rsidR="004C687C">
        <w:rPr>
          <w:color w:val="auto"/>
        </w:rPr>
        <w:t>etablering</w:t>
      </w:r>
      <w:r w:rsidRPr="00E542F7">
        <w:rPr>
          <w:color w:val="auto"/>
        </w:rPr>
        <w:t xml:space="preserve">en av </w:t>
      </w:r>
      <w:r w:rsidR="00D85F13">
        <w:rPr>
          <w:color w:val="auto"/>
        </w:rPr>
        <w:t xml:space="preserve">den nye </w:t>
      </w:r>
      <w:r>
        <w:rPr>
          <w:color w:val="auto"/>
        </w:rPr>
        <w:lastRenderedPageBreak/>
        <w:t>løsning</w:t>
      </w:r>
      <w:r w:rsidR="00D85F13">
        <w:rPr>
          <w:color w:val="auto"/>
        </w:rPr>
        <w:t>en</w:t>
      </w:r>
      <w:r>
        <w:rPr>
          <w:color w:val="auto"/>
        </w:rPr>
        <w:t xml:space="preserve"> </w:t>
      </w:r>
      <w:r w:rsidR="00C176FF">
        <w:rPr>
          <w:color w:val="auto"/>
        </w:rPr>
        <w:t>må prosjektet sørge for at informasjonssikkerh</w:t>
      </w:r>
      <w:r w:rsidR="007C0388">
        <w:rPr>
          <w:color w:val="auto"/>
        </w:rPr>
        <w:t xml:space="preserve">et og personvern ivaretas i henhold til gjeldende krav og standarder. </w:t>
      </w:r>
      <w:r w:rsidR="00206ACE">
        <w:rPr>
          <w:color w:val="auto"/>
        </w:rPr>
        <w:t xml:space="preserve">Dette vil gjelde uansett om etableringen vil skje i form av </w:t>
      </w:r>
    </w:p>
    <w:p w14:paraId="631A5C89" w14:textId="77777777" w:rsidR="00206ACE" w:rsidRDefault="00206ACE" w:rsidP="00206ACE">
      <w:pPr>
        <w:pStyle w:val="Listeavsnitt"/>
        <w:numPr>
          <w:ilvl w:val="0"/>
          <w:numId w:val="19"/>
        </w:numPr>
        <w:spacing w:after="0"/>
        <w:rPr>
          <w:color w:val="auto"/>
        </w:rPr>
      </w:pPr>
      <w:r>
        <w:rPr>
          <w:color w:val="auto"/>
        </w:rPr>
        <w:t>en anskaffelse av en løsning i markedet, som tilpasses til den konkrete anvendelsen i dette prosjektet</w:t>
      </w:r>
    </w:p>
    <w:p w14:paraId="055CD5DB" w14:textId="77777777" w:rsidR="00206ACE" w:rsidRDefault="00206ACE" w:rsidP="00206ACE">
      <w:pPr>
        <w:pStyle w:val="Listeavsnitt"/>
        <w:numPr>
          <w:ilvl w:val="0"/>
          <w:numId w:val="19"/>
        </w:numPr>
        <w:spacing w:after="0"/>
        <w:rPr>
          <w:color w:val="auto"/>
        </w:rPr>
      </w:pPr>
      <w:r>
        <w:rPr>
          <w:color w:val="auto"/>
        </w:rPr>
        <w:t xml:space="preserve">et utviklingsoppdrag som settes ut til en leverandør i markedet, hvor ønsket funksjonalitet og integrasjon med </w:t>
      </w:r>
      <w:r>
        <w:rPr>
          <w:color w:val="000000" w:themeColor="text1"/>
        </w:rPr>
        <w:t>det</w:t>
      </w:r>
      <w:r w:rsidRPr="00297073">
        <w:rPr>
          <w:color w:val="000000" w:themeColor="text1"/>
        </w:rPr>
        <w:t xml:space="preserve"> ek</w:t>
      </w:r>
      <w:r>
        <w:rPr>
          <w:color w:val="000000" w:themeColor="text1"/>
        </w:rPr>
        <w:t>sisterende sakssystemet ivaretas</w:t>
      </w:r>
    </w:p>
    <w:p w14:paraId="5584DD1E" w14:textId="77777777" w:rsidR="00206ACE" w:rsidRDefault="00206ACE" w:rsidP="00206ACE">
      <w:pPr>
        <w:pStyle w:val="Listeavsnitt"/>
        <w:numPr>
          <w:ilvl w:val="0"/>
          <w:numId w:val="19"/>
        </w:numPr>
        <w:spacing w:after="0"/>
        <w:rPr>
          <w:color w:val="auto"/>
        </w:rPr>
      </w:pPr>
      <w:r>
        <w:rPr>
          <w:color w:val="auto"/>
        </w:rPr>
        <w:t>en intern utvikling i politiets egen IKT-avdeling, hvor samme funksjonalitet og integrasjon ivaretas</w:t>
      </w:r>
    </w:p>
    <w:p w14:paraId="014102D1" w14:textId="7FA4A10E" w:rsidR="007818E6" w:rsidRDefault="007818E6" w:rsidP="0018022C">
      <w:pPr>
        <w:spacing w:after="0"/>
        <w:rPr>
          <w:color w:val="auto"/>
        </w:rPr>
      </w:pPr>
    </w:p>
    <w:p w14:paraId="555F169C" w14:textId="298B62F7" w:rsidR="004E4B96" w:rsidRPr="003909F3" w:rsidRDefault="0061703A" w:rsidP="0018022C">
      <w:pPr>
        <w:spacing w:after="0"/>
        <w:rPr>
          <w:color w:val="auto"/>
        </w:rPr>
      </w:pPr>
      <w:r>
        <w:rPr>
          <w:color w:val="auto"/>
        </w:rPr>
        <w:t>P</w:t>
      </w:r>
      <w:r w:rsidR="007818E6" w:rsidRPr="0077622E">
        <w:rPr>
          <w:color w:val="auto"/>
        </w:rPr>
        <w:t>o</w:t>
      </w:r>
      <w:r>
        <w:rPr>
          <w:color w:val="auto"/>
        </w:rPr>
        <w:t>litiet</w:t>
      </w:r>
      <w:r w:rsidR="007818E6" w:rsidRPr="0077622E">
        <w:rPr>
          <w:color w:val="auto"/>
        </w:rPr>
        <w:t xml:space="preserve"> har etablert et styringssystem for informasjonssikkerhet ved hjelp av Di</w:t>
      </w:r>
      <w:r w:rsidR="007B1D37">
        <w:rPr>
          <w:color w:val="auto"/>
        </w:rPr>
        <w:t>gitaliseringsdirektoratet</w:t>
      </w:r>
      <w:r w:rsidR="007818E6" w:rsidRPr="0077622E">
        <w:rPr>
          <w:color w:val="auto"/>
        </w:rPr>
        <w:t xml:space="preserve">s veileder «Interkontroll i praksis – informasjonssikkerhet» som gir føringer for </w:t>
      </w:r>
      <w:r w:rsidR="008A6E1C">
        <w:rPr>
          <w:color w:val="auto"/>
        </w:rPr>
        <w:t>hvordan informasjonssikkerheten skal ivaretas</w:t>
      </w:r>
      <w:r w:rsidR="007818E6" w:rsidRPr="0077622E">
        <w:rPr>
          <w:color w:val="auto"/>
        </w:rPr>
        <w:t>.</w:t>
      </w:r>
    </w:p>
    <w:p w14:paraId="5E58CB60" w14:textId="0AE94D1B" w:rsidR="003F4C1C" w:rsidRPr="00206ACE" w:rsidRDefault="003F4C1C" w:rsidP="00206ACE">
      <w:pPr>
        <w:spacing w:after="0"/>
        <w:rPr>
          <w:color w:val="auto"/>
        </w:rPr>
      </w:pPr>
    </w:p>
    <w:p w14:paraId="0F7F1BA3" w14:textId="77777777" w:rsidR="00445EDE" w:rsidRDefault="00206468" w:rsidP="00E542F7">
      <w:pPr>
        <w:rPr>
          <w:color w:val="auto"/>
        </w:rPr>
      </w:pPr>
      <w:r>
        <w:rPr>
          <w:color w:val="auto"/>
        </w:rPr>
        <w:t>Gjennom arbeidet i konseptfasen</w:t>
      </w:r>
      <w:r w:rsidR="0018022C">
        <w:rPr>
          <w:color w:val="auto"/>
        </w:rPr>
        <w:t xml:space="preserve"> </w:t>
      </w:r>
      <w:r>
        <w:rPr>
          <w:color w:val="auto"/>
        </w:rPr>
        <w:t>e</w:t>
      </w:r>
      <w:r w:rsidR="0018022C">
        <w:rPr>
          <w:color w:val="auto"/>
        </w:rPr>
        <w:t xml:space="preserve">r det ikke identifisert tilgjengelige løsninger i markedet </w:t>
      </w:r>
      <w:r w:rsidR="00EF7FE8">
        <w:rPr>
          <w:color w:val="auto"/>
        </w:rPr>
        <w:t xml:space="preserve">som ser ut til å møte </w:t>
      </w:r>
      <w:r>
        <w:rPr>
          <w:color w:val="auto"/>
        </w:rPr>
        <w:t>behovet som skal dekkes</w:t>
      </w:r>
      <w:r w:rsidR="00445EDE">
        <w:rPr>
          <w:color w:val="auto"/>
        </w:rPr>
        <w:t xml:space="preserve"> uten at løsningen suppleres </w:t>
      </w:r>
      <w:r w:rsidR="00D85F13">
        <w:rPr>
          <w:color w:val="auto"/>
        </w:rPr>
        <w:t xml:space="preserve">vesentlig </w:t>
      </w:r>
      <w:r w:rsidR="00445EDE">
        <w:rPr>
          <w:color w:val="auto"/>
        </w:rPr>
        <w:t xml:space="preserve">med </w:t>
      </w:r>
      <w:r w:rsidR="00D85F13">
        <w:rPr>
          <w:color w:val="auto"/>
        </w:rPr>
        <w:t xml:space="preserve">ny </w:t>
      </w:r>
      <w:r w:rsidR="00445EDE">
        <w:rPr>
          <w:color w:val="auto"/>
        </w:rPr>
        <w:t>ønsket funksjonalitet</w:t>
      </w:r>
      <w:r>
        <w:rPr>
          <w:color w:val="auto"/>
        </w:rPr>
        <w:t xml:space="preserve">. </w:t>
      </w:r>
    </w:p>
    <w:p w14:paraId="1A53F610" w14:textId="3694BC45" w:rsidR="001E1887" w:rsidRDefault="00DC3C48" w:rsidP="00E542F7">
      <w:pPr>
        <w:rPr>
          <w:color w:val="auto"/>
        </w:rPr>
      </w:pPr>
      <w:r>
        <w:rPr>
          <w:color w:val="auto"/>
        </w:rPr>
        <w:t>En f</w:t>
      </w:r>
      <w:r w:rsidR="00206468">
        <w:rPr>
          <w:color w:val="auto"/>
        </w:rPr>
        <w:t>ordel med et eksternt utviklingsoppdrag er at det</w:t>
      </w:r>
      <w:r w:rsidR="009F604A">
        <w:rPr>
          <w:color w:val="auto"/>
        </w:rPr>
        <w:t xml:space="preserve"> i utgangspunktet</w:t>
      </w:r>
      <w:r w:rsidR="00206468">
        <w:rPr>
          <w:color w:val="auto"/>
        </w:rPr>
        <w:t xml:space="preserve"> ikke vil kreve</w:t>
      </w:r>
      <w:r w:rsidR="001E1887">
        <w:rPr>
          <w:color w:val="auto"/>
        </w:rPr>
        <w:t xml:space="preserve"> interne </w:t>
      </w:r>
      <w:r w:rsidR="009F604A">
        <w:rPr>
          <w:color w:val="auto"/>
        </w:rPr>
        <w:t>utviklings</w:t>
      </w:r>
      <w:r w:rsidR="001E1887">
        <w:rPr>
          <w:color w:val="auto"/>
        </w:rPr>
        <w:t>ressurser.</w:t>
      </w:r>
      <w:r w:rsidR="006702A6">
        <w:rPr>
          <w:color w:val="auto"/>
        </w:rPr>
        <w:t xml:space="preserve"> </w:t>
      </w:r>
      <w:r w:rsidR="009F604A">
        <w:rPr>
          <w:color w:val="auto"/>
        </w:rPr>
        <w:t>Imidlertid har erfaring fra tidligere prosjekter vist at komm</w:t>
      </w:r>
      <w:r>
        <w:rPr>
          <w:color w:val="auto"/>
        </w:rPr>
        <w:t>un</w:t>
      </w:r>
      <w:r w:rsidR="009F604A">
        <w:rPr>
          <w:color w:val="auto"/>
        </w:rPr>
        <w:t>ikasjon, oppf</w:t>
      </w:r>
      <w:r>
        <w:rPr>
          <w:color w:val="auto"/>
        </w:rPr>
        <w:t>ø</w:t>
      </w:r>
      <w:r w:rsidR="009F604A">
        <w:rPr>
          <w:color w:val="auto"/>
        </w:rPr>
        <w:t>lging</w:t>
      </w:r>
      <w:r>
        <w:rPr>
          <w:color w:val="auto"/>
        </w:rPr>
        <w:t xml:space="preserve"> og</w:t>
      </w:r>
      <w:r w:rsidR="009F604A">
        <w:rPr>
          <w:color w:val="auto"/>
        </w:rPr>
        <w:t xml:space="preserve"> styring av et slikt oppdrag kan vise seg å være mer krevende enn ved et internt utviklingsarbeid. </w:t>
      </w:r>
      <w:r>
        <w:rPr>
          <w:color w:val="auto"/>
        </w:rPr>
        <w:t>Fordi dette utviklingsarbeidet på enkelte punkter vil kreve kompetanse ut over det som finnes internt er k</w:t>
      </w:r>
      <w:r w:rsidR="004B426B">
        <w:rPr>
          <w:color w:val="auto"/>
        </w:rPr>
        <w:t>on</w:t>
      </w:r>
      <w:r w:rsidR="00C755F9">
        <w:rPr>
          <w:color w:val="auto"/>
        </w:rPr>
        <w:t>septfasenes anbefaling er</w:t>
      </w:r>
      <w:r w:rsidR="004B426B">
        <w:rPr>
          <w:color w:val="auto"/>
        </w:rPr>
        <w:t xml:space="preserve"> at pr</w:t>
      </w:r>
      <w:r w:rsidR="001E1887">
        <w:rPr>
          <w:color w:val="auto"/>
        </w:rPr>
        <w:t>osjektet baseres på alternativ 1 eller 2</w:t>
      </w:r>
      <w:r w:rsidR="004B426B">
        <w:rPr>
          <w:color w:val="auto"/>
        </w:rPr>
        <w:t xml:space="preserve">, men at dette valget gjøres </w:t>
      </w:r>
      <w:r w:rsidR="00EF7FE8">
        <w:rPr>
          <w:color w:val="auto"/>
        </w:rPr>
        <w:t>i løpet av</w:t>
      </w:r>
      <w:r w:rsidR="00601FCF">
        <w:rPr>
          <w:color w:val="auto"/>
        </w:rPr>
        <w:t xml:space="preserve"> planleggingsfasen utfra hva som her vurderes som mest hensiktsmessig.</w:t>
      </w:r>
      <w:r w:rsidR="002D2870">
        <w:rPr>
          <w:color w:val="auto"/>
        </w:rPr>
        <w:t xml:space="preserve"> Se kapittel 9.3 Utviklingsstrategi og valg av metode.</w:t>
      </w:r>
      <w:r w:rsidR="001E1887">
        <w:rPr>
          <w:color w:val="auto"/>
        </w:rPr>
        <w:t xml:space="preserve"> </w:t>
      </w:r>
    </w:p>
    <w:p w14:paraId="22137FFB" w14:textId="77777777" w:rsidR="00601FCF" w:rsidRDefault="00EF7FE8" w:rsidP="00E542F7">
      <w:pPr>
        <w:rPr>
          <w:color w:val="auto"/>
        </w:rPr>
      </w:pPr>
      <w:r>
        <w:rPr>
          <w:color w:val="auto"/>
        </w:rPr>
        <w:t>Polit</w:t>
      </w:r>
      <w:r w:rsidR="00333F4A">
        <w:rPr>
          <w:color w:val="auto"/>
        </w:rPr>
        <w:t>imesteren har budsjettert med 23</w:t>
      </w:r>
      <w:r w:rsidR="00601FCF">
        <w:rPr>
          <w:color w:val="auto"/>
        </w:rPr>
        <w:t xml:space="preserve"> mill.</w:t>
      </w:r>
      <w:r w:rsidR="00333F4A">
        <w:rPr>
          <w:color w:val="auto"/>
        </w:rPr>
        <w:t xml:space="preserve"> til gjennomføring</w:t>
      </w:r>
      <w:r w:rsidR="00601FCF">
        <w:rPr>
          <w:color w:val="auto"/>
        </w:rPr>
        <w:t xml:space="preserve"> av dette prosjektet, inkludert </w:t>
      </w:r>
      <w:r w:rsidR="00FB4039">
        <w:rPr>
          <w:color w:val="auto"/>
        </w:rPr>
        <w:t xml:space="preserve">medgåtte </w:t>
      </w:r>
      <w:r w:rsidR="00601FCF">
        <w:rPr>
          <w:color w:val="auto"/>
        </w:rPr>
        <w:t xml:space="preserve">kostnader </w:t>
      </w:r>
      <w:r w:rsidR="00FB4039">
        <w:rPr>
          <w:color w:val="auto"/>
        </w:rPr>
        <w:t xml:space="preserve">til gjennomføring av konseptfasen. </w:t>
      </w:r>
    </w:p>
    <w:p w14:paraId="6121948D" w14:textId="77777777" w:rsidR="00FB4039" w:rsidRDefault="00333F4A" w:rsidP="00E542F7">
      <w:pPr>
        <w:rPr>
          <w:color w:val="auto"/>
        </w:rPr>
      </w:pPr>
      <w:r>
        <w:rPr>
          <w:color w:val="auto"/>
        </w:rPr>
        <w:t>Konseptfasen</w:t>
      </w:r>
      <w:r w:rsidR="00F46A41">
        <w:rPr>
          <w:color w:val="auto"/>
        </w:rPr>
        <w:t xml:space="preserve"> vurderer 01.08.2019</w:t>
      </w:r>
      <w:r w:rsidR="00FB4039">
        <w:rPr>
          <w:color w:val="auto"/>
        </w:rPr>
        <w:t xml:space="preserve"> som en realistisk sluttdato for prosjektet (BP5).  </w:t>
      </w:r>
      <w:bookmarkEnd w:id="12"/>
      <w:r w:rsidR="00FB4039">
        <w:rPr>
          <w:color w:val="auto"/>
        </w:rPr>
        <w:t xml:space="preserve"> </w:t>
      </w:r>
    </w:p>
    <w:p w14:paraId="604CD34A" w14:textId="77777777" w:rsidR="002473E4" w:rsidRDefault="002473E4" w:rsidP="002473E4">
      <w:pPr>
        <w:spacing w:after="0"/>
        <w:rPr>
          <w:color w:val="auto"/>
        </w:rPr>
      </w:pPr>
    </w:p>
    <w:p w14:paraId="7E52B790" w14:textId="77777777" w:rsidR="00FE3107" w:rsidRDefault="00FE3107" w:rsidP="002473E4">
      <w:pPr>
        <w:spacing w:after="0"/>
        <w:rPr>
          <w:color w:val="auto"/>
        </w:rPr>
      </w:pPr>
    </w:p>
    <w:p w14:paraId="46590EEA" w14:textId="77777777" w:rsidR="00047515" w:rsidRPr="00CE3DB6" w:rsidRDefault="00047515" w:rsidP="00047515">
      <w:pPr>
        <w:pStyle w:val="Overskrift2"/>
        <w:ind w:left="567" w:hanging="567"/>
      </w:pPr>
      <w:bookmarkStart w:id="13" w:name="_Toc531177845"/>
      <w:r>
        <w:t>Prosjektets</w:t>
      </w:r>
      <w:r w:rsidRPr="00CE3DB6">
        <w:t xml:space="preserve"> avgrensninger</w:t>
      </w:r>
      <w:bookmarkEnd w:id="13"/>
    </w:p>
    <w:p w14:paraId="619E0DBC" w14:textId="77777777" w:rsidR="00047515" w:rsidRPr="0047567E" w:rsidRDefault="00047515" w:rsidP="00115931">
      <w:pPr>
        <w:tabs>
          <w:tab w:val="num" w:pos="1440"/>
        </w:tabs>
        <w:spacing w:after="0"/>
      </w:pPr>
      <w:r w:rsidRPr="0047567E">
        <w:t>[Beskriv kort prosjektets avgrensninger (hva skal prosjektet ikke ha ansvar for eller levere?)]</w:t>
      </w:r>
    </w:p>
    <w:p w14:paraId="0781C043" w14:textId="77777777" w:rsidR="00115931" w:rsidRDefault="00115931" w:rsidP="00115931">
      <w:pPr>
        <w:tabs>
          <w:tab w:val="num" w:pos="1440"/>
        </w:tabs>
        <w:spacing w:after="0"/>
        <w:rPr>
          <w:color w:val="auto"/>
        </w:rPr>
      </w:pPr>
    </w:p>
    <w:p w14:paraId="17B99173" w14:textId="77777777" w:rsidR="002C2E28" w:rsidRDefault="00EA5082" w:rsidP="003C3890">
      <w:pPr>
        <w:pStyle w:val="Listeavsnitt"/>
        <w:numPr>
          <w:ilvl w:val="0"/>
          <w:numId w:val="21"/>
        </w:numPr>
        <w:spacing w:after="160" w:line="259" w:lineRule="auto"/>
        <w:rPr>
          <w:color w:val="000000" w:themeColor="text1"/>
        </w:rPr>
      </w:pPr>
      <w:r>
        <w:rPr>
          <w:color w:val="000000" w:themeColor="text1"/>
        </w:rPr>
        <w:t>Konseptfasen har k</w:t>
      </w:r>
      <w:r w:rsidR="006702A6">
        <w:rPr>
          <w:color w:val="000000" w:themeColor="text1"/>
        </w:rPr>
        <w:t>onkludert med at prosjektet IKKE</w:t>
      </w:r>
      <w:r>
        <w:rPr>
          <w:color w:val="000000" w:themeColor="text1"/>
        </w:rPr>
        <w:t xml:space="preserve"> skal inkludere</w:t>
      </w:r>
      <w:r w:rsidRPr="002C2E28">
        <w:rPr>
          <w:color w:val="000000" w:themeColor="text1"/>
        </w:rPr>
        <w:t xml:space="preserve"> </w:t>
      </w:r>
      <w:r>
        <w:rPr>
          <w:color w:val="000000" w:themeColor="text1"/>
        </w:rPr>
        <w:t>integrasjon mellom den nye portalløsningen og t</w:t>
      </w:r>
      <w:r w:rsidRPr="002C2E28">
        <w:rPr>
          <w:color w:val="000000" w:themeColor="text1"/>
        </w:rPr>
        <w:t>axi-næringens interne kommunikasjonsnett</w:t>
      </w:r>
      <w:r>
        <w:rPr>
          <w:color w:val="000000" w:themeColor="text1"/>
        </w:rPr>
        <w:t xml:space="preserve">. </w:t>
      </w:r>
      <w:r w:rsidR="004A67F4">
        <w:rPr>
          <w:color w:val="000000" w:themeColor="text1"/>
        </w:rPr>
        <w:t xml:space="preserve">I forbindelse med den behovskartleggingen som konseptfasen har gjennomført har dette kommet frem som et ønske for å kunne dra nytte av taxi-næringens tette lokale </w:t>
      </w:r>
      <w:r w:rsidR="005677BE">
        <w:rPr>
          <w:color w:val="000000" w:themeColor="text1"/>
        </w:rPr>
        <w:t xml:space="preserve">tilstedeværelse, både med hensyn til innmelding av saker og mulig bistand fra taxi-biler/sjåfører som befinner seg nær åstedet. </w:t>
      </w:r>
      <w:r w:rsidR="00535248">
        <w:rPr>
          <w:color w:val="000000" w:themeColor="text1"/>
        </w:rPr>
        <w:t>Se 5.4.a.</w:t>
      </w:r>
    </w:p>
    <w:p w14:paraId="450DAAB7" w14:textId="77777777" w:rsidR="00535248" w:rsidRPr="002C2E28" w:rsidRDefault="00CE6ED4" w:rsidP="003C3890">
      <w:pPr>
        <w:pStyle w:val="Listeavsnitt"/>
        <w:numPr>
          <w:ilvl w:val="0"/>
          <w:numId w:val="21"/>
        </w:numPr>
        <w:spacing w:after="160" w:line="259" w:lineRule="auto"/>
        <w:rPr>
          <w:color w:val="000000" w:themeColor="text1"/>
        </w:rPr>
      </w:pPr>
      <w:r>
        <w:rPr>
          <w:color w:val="000000" w:themeColor="text1"/>
        </w:rPr>
        <w:t>Prosjektet skal IKKE</w:t>
      </w:r>
      <w:r w:rsidR="00535248">
        <w:rPr>
          <w:color w:val="000000" w:themeColor="text1"/>
        </w:rPr>
        <w:t xml:space="preserve"> inkludere utplassering av </w:t>
      </w:r>
      <w:r w:rsidR="0011740E">
        <w:rPr>
          <w:color w:val="000000" w:themeColor="text1"/>
        </w:rPr>
        <w:t xml:space="preserve">nye </w:t>
      </w:r>
      <w:r w:rsidR="00535248">
        <w:rPr>
          <w:color w:val="000000" w:themeColor="text1"/>
        </w:rPr>
        <w:t>overvåkningskameraer</w:t>
      </w:r>
      <w:r w:rsidR="00F46A41">
        <w:rPr>
          <w:color w:val="000000" w:themeColor="text1"/>
        </w:rPr>
        <w:t xml:space="preserve"> i politiets regi</w:t>
      </w:r>
      <w:r w:rsidR="00535248">
        <w:rPr>
          <w:color w:val="000000" w:themeColor="text1"/>
        </w:rPr>
        <w:t xml:space="preserve">. Se 5.4.b. </w:t>
      </w:r>
    </w:p>
    <w:p w14:paraId="385B0253" w14:textId="77777777" w:rsidR="002C2E28" w:rsidRDefault="00AA4ACF" w:rsidP="003C3890">
      <w:pPr>
        <w:pStyle w:val="Listeavsnitt"/>
        <w:numPr>
          <w:ilvl w:val="0"/>
          <w:numId w:val="21"/>
        </w:numPr>
        <w:spacing w:after="160" w:line="259" w:lineRule="auto"/>
        <w:rPr>
          <w:color w:val="000000" w:themeColor="text1"/>
        </w:rPr>
      </w:pPr>
      <w:r>
        <w:rPr>
          <w:color w:val="000000" w:themeColor="text1"/>
        </w:rPr>
        <w:t>Prosj</w:t>
      </w:r>
      <w:r w:rsidR="0011740E">
        <w:rPr>
          <w:color w:val="000000" w:themeColor="text1"/>
        </w:rPr>
        <w:t>ektets økonomiske ramme vil IKKE</w:t>
      </w:r>
      <w:r>
        <w:rPr>
          <w:color w:val="000000" w:themeColor="text1"/>
        </w:rPr>
        <w:t xml:space="preserve"> tillate u</w:t>
      </w:r>
      <w:r w:rsidR="002C2E28" w:rsidRPr="002C2E28">
        <w:rPr>
          <w:color w:val="000000" w:themeColor="text1"/>
        </w:rPr>
        <w:t xml:space="preserve">tbygging av lokal datakraft </w:t>
      </w:r>
      <w:r>
        <w:rPr>
          <w:color w:val="000000" w:themeColor="text1"/>
        </w:rPr>
        <w:t xml:space="preserve">installert </w:t>
      </w:r>
      <w:r w:rsidR="002C2E28" w:rsidRPr="002C2E28">
        <w:rPr>
          <w:color w:val="000000" w:themeColor="text1"/>
        </w:rPr>
        <w:t>i tjenestebiler</w:t>
      </w:r>
      <w:r w:rsidR="005677BE">
        <w:rPr>
          <w:color w:val="000000" w:themeColor="text1"/>
        </w:rPr>
        <w:t>.</w:t>
      </w:r>
      <w:r w:rsidR="003C3890">
        <w:rPr>
          <w:color w:val="000000" w:themeColor="text1"/>
        </w:rPr>
        <w:t xml:space="preserve"> </w:t>
      </w:r>
      <w:r w:rsidR="005677BE">
        <w:rPr>
          <w:color w:val="000000" w:themeColor="text1"/>
        </w:rPr>
        <w:t>Isteden v</w:t>
      </w:r>
      <w:r w:rsidR="009B6B20">
        <w:rPr>
          <w:color w:val="000000" w:themeColor="text1"/>
        </w:rPr>
        <w:t xml:space="preserve">il </w:t>
      </w:r>
      <w:r w:rsidR="005677BE">
        <w:rPr>
          <w:color w:val="000000" w:themeColor="text1"/>
        </w:rPr>
        <w:t xml:space="preserve">portalen </w:t>
      </w:r>
      <w:r w:rsidR="009B6B20">
        <w:rPr>
          <w:color w:val="000000" w:themeColor="text1"/>
        </w:rPr>
        <w:t xml:space="preserve">kunne gjøres </w:t>
      </w:r>
      <w:r w:rsidR="005677BE">
        <w:rPr>
          <w:color w:val="000000" w:themeColor="text1"/>
        </w:rPr>
        <w:t xml:space="preserve">tilgjengelig på </w:t>
      </w:r>
      <w:r w:rsidR="00BE0228">
        <w:rPr>
          <w:color w:val="000000" w:themeColor="text1"/>
        </w:rPr>
        <w:t xml:space="preserve">smart-telefoner som </w:t>
      </w:r>
      <w:r w:rsidR="00747DC9">
        <w:rPr>
          <w:color w:val="000000" w:themeColor="text1"/>
        </w:rPr>
        <w:t xml:space="preserve">disponeres av </w:t>
      </w:r>
      <w:r w:rsidR="00BE0228">
        <w:rPr>
          <w:color w:val="000000" w:themeColor="text1"/>
        </w:rPr>
        <w:t>operativt personell</w:t>
      </w:r>
      <w:r w:rsidR="00747DC9">
        <w:rPr>
          <w:color w:val="000000" w:themeColor="text1"/>
        </w:rPr>
        <w:t xml:space="preserve"> som skal bruke den nye løsningen</w:t>
      </w:r>
      <w:r w:rsidR="00BE0228">
        <w:rPr>
          <w:color w:val="000000" w:themeColor="text1"/>
        </w:rPr>
        <w:t>.</w:t>
      </w:r>
    </w:p>
    <w:p w14:paraId="16750DCF" w14:textId="77777777" w:rsidR="00535248" w:rsidRDefault="00535248" w:rsidP="00535248">
      <w:pPr>
        <w:pStyle w:val="Listeavsnitt"/>
        <w:spacing w:after="160" w:line="259" w:lineRule="auto"/>
        <w:rPr>
          <w:color w:val="000000" w:themeColor="text1"/>
        </w:rPr>
      </w:pPr>
    </w:p>
    <w:p w14:paraId="239F8801" w14:textId="77777777" w:rsidR="00FE3107" w:rsidRPr="000461F2" w:rsidRDefault="00FE3107" w:rsidP="00115931">
      <w:pPr>
        <w:tabs>
          <w:tab w:val="num" w:pos="1440"/>
        </w:tabs>
        <w:spacing w:after="0"/>
        <w:rPr>
          <w:color w:val="auto"/>
        </w:rPr>
      </w:pPr>
    </w:p>
    <w:p w14:paraId="3A3164FB" w14:textId="77777777" w:rsidR="00047515" w:rsidRDefault="00047515" w:rsidP="00047515">
      <w:pPr>
        <w:pStyle w:val="Overskrift2"/>
        <w:ind w:left="567" w:hanging="567"/>
      </w:pPr>
      <w:bookmarkStart w:id="14" w:name="_Toc531177846"/>
      <w:r>
        <w:lastRenderedPageBreak/>
        <w:t>Rettslige reguleringer</w:t>
      </w:r>
      <w:bookmarkEnd w:id="14"/>
      <w:r>
        <w:t xml:space="preserve"> </w:t>
      </w:r>
    </w:p>
    <w:p w14:paraId="13FBCA20" w14:textId="77777777" w:rsidR="00047515" w:rsidRPr="00D61652" w:rsidRDefault="00047515" w:rsidP="00047515">
      <w:pPr>
        <w:tabs>
          <w:tab w:val="num" w:pos="1440"/>
        </w:tabs>
        <w:spacing w:after="0"/>
      </w:pPr>
      <w:r w:rsidRPr="00D61652">
        <w:t xml:space="preserve">[Beskriv eventuelle rettslige reguleringer gjennom lover og forskrifter som kan ha konsekvenser for prosjektet, og som må avklares og ivaretas gjennom prosjektets planlegging, for eksempel: </w:t>
      </w:r>
    </w:p>
    <w:p w14:paraId="3D85F867" w14:textId="6C238E18" w:rsidR="00047515" w:rsidRPr="00206ACE" w:rsidRDefault="00047515" w:rsidP="006954C8">
      <w:pPr>
        <w:pStyle w:val="Listeavsnitt"/>
        <w:numPr>
          <w:ilvl w:val="0"/>
          <w:numId w:val="2"/>
        </w:numPr>
        <w:spacing w:after="200" w:line="276" w:lineRule="auto"/>
        <w:rPr>
          <w:szCs w:val="24"/>
        </w:rPr>
      </w:pPr>
      <w:r w:rsidRPr="00206ACE">
        <w:rPr>
          <w:szCs w:val="24"/>
        </w:rPr>
        <w:t xml:space="preserve">Generelle juridiske rammer, som for eksempel personopplysningsloven, offentlighetsloven, forvaltningsloven, arkivloven, </w:t>
      </w:r>
      <w:r w:rsidR="00530FD1" w:rsidRPr="00206ACE">
        <w:rPr>
          <w:szCs w:val="24"/>
        </w:rPr>
        <w:t xml:space="preserve">sikkerhetsloven, </w:t>
      </w:r>
      <w:r w:rsidRPr="00206ACE">
        <w:rPr>
          <w:szCs w:val="24"/>
        </w:rPr>
        <w:t>arbeidsmiljøloven, etc.</w:t>
      </w:r>
    </w:p>
    <w:p w14:paraId="447976C9" w14:textId="59F618C5" w:rsidR="00DC13BB" w:rsidRPr="00206ACE" w:rsidRDefault="00FE3107" w:rsidP="003909F3">
      <w:pPr>
        <w:pStyle w:val="Listeavsnitt"/>
        <w:numPr>
          <w:ilvl w:val="0"/>
          <w:numId w:val="2"/>
        </w:numPr>
        <w:spacing w:after="0" w:line="276" w:lineRule="auto"/>
        <w:rPr>
          <w:szCs w:val="24"/>
        </w:rPr>
      </w:pPr>
      <w:r w:rsidRPr="00206ACE">
        <w:rPr>
          <w:szCs w:val="24"/>
        </w:rPr>
        <w:t>Spesifikke reguleringer</w:t>
      </w:r>
      <w:r w:rsidR="00047515" w:rsidRPr="00206ACE">
        <w:rPr>
          <w:szCs w:val="24"/>
        </w:rPr>
        <w:t xml:space="preserve"> </w:t>
      </w:r>
      <w:r w:rsidRPr="00206ACE">
        <w:rPr>
          <w:szCs w:val="24"/>
        </w:rPr>
        <w:t>som vil påvirke</w:t>
      </w:r>
      <w:r w:rsidR="00047515" w:rsidRPr="00206ACE">
        <w:rPr>
          <w:szCs w:val="24"/>
        </w:rPr>
        <w:t xml:space="preserve"> prosjektet, som for eksempel regelverket for offentlige anskaffelser og diverse rettslige reguleringer gjennom særlover og forskrifter.</w:t>
      </w:r>
      <w:r w:rsidR="00047515" w:rsidRPr="00206ACE">
        <w:t>]</w:t>
      </w:r>
    </w:p>
    <w:p w14:paraId="1315DE53" w14:textId="11827A7E" w:rsidR="006B34A1" w:rsidRDefault="006B34A1" w:rsidP="006B34A1">
      <w:pPr>
        <w:spacing w:after="0"/>
        <w:rPr>
          <w:color w:val="auto"/>
        </w:rPr>
      </w:pPr>
    </w:p>
    <w:p w14:paraId="252B20AB" w14:textId="531D6319" w:rsidR="00363F58" w:rsidRPr="0077622E" w:rsidRDefault="00363F58" w:rsidP="00363F58">
      <w:pPr>
        <w:rPr>
          <w:color w:val="auto"/>
        </w:rPr>
      </w:pPr>
      <w:r w:rsidRPr="0077622E">
        <w:rPr>
          <w:color w:val="auto"/>
        </w:rPr>
        <w:t xml:space="preserve">Regelverket knyttet til personvern (personopplysningsloven/personvernforordningen) </w:t>
      </w:r>
      <w:r w:rsidR="00EF6791">
        <w:rPr>
          <w:color w:val="auto"/>
        </w:rPr>
        <w:t xml:space="preserve">må ivaretas </w:t>
      </w:r>
      <w:r w:rsidR="00EF6791" w:rsidRPr="003909F3">
        <w:rPr>
          <w:color w:val="auto"/>
        </w:rPr>
        <w:t>i</w:t>
      </w:r>
      <w:r w:rsidRPr="0077622E">
        <w:rPr>
          <w:color w:val="auto"/>
        </w:rPr>
        <w:t xml:space="preserve"> prosjektets gjennomføring og </w:t>
      </w:r>
      <w:r w:rsidR="00206ACE">
        <w:rPr>
          <w:color w:val="auto"/>
        </w:rPr>
        <w:t xml:space="preserve">i </w:t>
      </w:r>
      <w:r w:rsidRPr="0077622E">
        <w:rPr>
          <w:color w:val="auto"/>
        </w:rPr>
        <w:t xml:space="preserve">løsningene som utvikles. </w:t>
      </w:r>
    </w:p>
    <w:p w14:paraId="26CC65FB" w14:textId="77777777" w:rsidR="00002278" w:rsidRDefault="00331E7E" w:rsidP="00A56B4F">
      <w:pPr>
        <w:spacing w:after="0"/>
        <w:rPr>
          <w:color w:val="auto"/>
        </w:rPr>
      </w:pPr>
      <w:r w:rsidRPr="0077622E">
        <w:rPr>
          <w:i/>
          <w:color w:val="auto"/>
        </w:rPr>
        <w:t>Forskrift om luftfartøy som ikke har fører om bord</w:t>
      </w:r>
      <w:r w:rsidRPr="00C81E5A">
        <w:rPr>
          <w:color w:val="auto"/>
        </w:rPr>
        <w:t xml:space="preserve"> </w:t>
      </w:r>
      <w:r w:rsidR="004E4B96">
        <w:rPr>
          <w:color w:val="auto"/>
        </w:rPr>
        <w:t>kan være relevant.</w:t>
      </w:r>
    </w:p>
    <w:p w14:paraId="0B21C489" w14:textId="77777777" w:rsidR="00002278" w:rsidRDefault="00002278" w:rsidP="00A56B4F">
      <w:pPr>
        <w:spacing w:after="0"/>
        <w:rPr>
          <w:color w:val="auto"/>
        </w:rPr>
      </w:pPr>
    </w:p>
    <w:p w14:paraId="034E6F72" w14:textId="63464308" w:rsidR="003909F3" w:rsidRPr="0077622E" w:rsidRDefault="00206ACE" w:rsidP="00A56B4F">
      <w:pPr>
        <w:spacing w:after="0"/>
        <w:rPr>
          <w:color w:val="auto"/>
        </w:rPr>
      </w:pPr>
      <w:r>
        <w:rPr>
          <w:color w:val="auto"/>
        </w:rPr>
        <w:t>Det vises ellers til politiet</w:t>
      </w:r>
      <w:r w:rsidR="00002278">
        <w:rPr>
          <w:color w:val="auto"/>
        </w:rPr>
        <w:t>s styringssystem for informasjonssikkerhet hvor det er foretatt en felles analyse av eksterne krav på området.</w:t>
      </w:r>
    </w:p>
    <w:p w14:paraId="4D6737EB" w14:textId="77777777" w:rsidR="009E2D9E" w:rsidRPr="00C81E5A" w:rsidRDefault="009E2D9E" w:rsidP="00A56B4F">
      <w:pPr>
        <w:spacing w:after="0"/>
        <w:rPr>
          <w:color w:val="auto"/>
        </w:rPr>
      </w:pPr>
    </w:p>
    <w:p w14:paraId="63CA602B" w14:textId="6F43ADA0" w:rsidR="00A56B4F" w:rsidRPr="00C81E5A" w:rsidRDefault="00A56B4F" w:rsidP="00A56B4F">
      <w:pPr>
        <w:spacing w:after="0"/>
        <w:rPr>
          <w:color w:val="auto"/>
        </w:rPr>
      </w:pPr>
    </w:p>
    <w:p w14:paraId="3183B9FB" w14:textId="77777777" w:rsidR="000461F2" w:rsidRDefault="000461F2" w:rsidP="0077622E">
      <w:pPr>
        <w:spacing w:after="0"/>
        <w:rPr>
          <w:color w:val="auto"/>
          <w:szCs w:val="24"/>
        </w:rPr>
      </w:pPr>
    </w:p>
    <w:p w14:paraId="258293D3" w14:textId="77777777" w:rsidR="00FE3107" w:rsidRPr="000461F2" w:rsidRDefault="00FE3107" w:rsidP="00115931">
      <w:pPr>
        <w:spacing w:after="0" w:line="276" w:lineRule="auto"/>
        <w:rPr>
          <w:color w:val="auto"/>
          <w:szCs w:val="24"/>
        </w:rPr>
      </w:pPr>
    </w:p>
    <w:p w14:paraId="1D6DBDA0" w14:textId="77777777" w:rsidR="00047515" w:rsidRDefault="00047515" w:rsidP="00047515">
      <w:pPr>
        <w:pStyle w:val="Overskrift2"/>
        <w:ind w:left="567" w:hanging="567"/>
      </w:pPr>
      <w:bookmarkStart w:id="15" w:name="_Toc531177847"/>
      <w:r>
        <w:t>Prinsipielle spørsmål</w:t>
      </w:r>
      <w:bookmarkEnd w:id="15"/>
    </w:p>
    <w:p w14:paraId="0FC8163A" w14:textId="380CC547" w:rsidR="00FE3107" w:rsidRDefault="00047515" w:rsidP="002111DC">
      <w:pPr>
        <w:pStyle w:val="Brdtekst"/>
        <w:spacing w:after="0" w:line="240" w:lineRule="auto"/>
        <w:ind w:right="-142"/>
        <w:rPr>
          <w:rFonts w:ascii="Times New Roman" w:hAnsi="Times New Roman" w:cs="Times New Roman"/>
          <w:color w:val="595959"/>
          <w:sz w:val="24"/>
          <w:szCs w:val="24"/>
        </w:rPr>
      </w:pPr>
      <w:r w:rsidRPr="00926294">
        <w:rPr>
          <w:rFonts w:ascii="Times New Roman" w:hAnsi="Times New Roman" w:cs="Times New Roman"/>
          <w:color w:val="595959"/>
          <w:sz w:val="24"/>
          <w:szCs w:val="24"/>
        </w:rPr>
        <w:t>[</w:t>
      </w:r>
      <w:r w:rsidR="00A17878">
        <w:rPr>
          <w:rFonts w:ascii="Times New Roman" w:hAnsi="Times New Roman" w:cs="Times New Roman"/>
          <w:color w:val="595959"/>
          <w:sz w:val="24"/>
          <w:szCs w:val="24"/>
        </w:rPr>
        <w:t xml:space="preserve">Dersom den tilsvarende konseptfaseaktiviteten </w:t>
      </w:r>
      <w:r w:rsidR="002111DC">
        <w:rPr>
          <w:rFonts w:ascii="Times New Roman" w:hAnsi="Times New Roman" w:cs="Times New Roman"/>
          <w:color w:val="595959"/>
          <w:sz w:val="24"/>
          <w:szCs w:val="24"/>
        </w:rPr>
        <w:t>«</w:t>
      </w:r>
      <w:r w:rsidR="00FE3107">
        <w:rPr>
          <w:rFonts w:ascii="Times New Roman" w:hAnsi="Times New Roman" w:cs="Times New Roman"/>
          <w:color w:val="595959"/>
          <w:sz w:val="24"/>
          <w:szCs w:val="24"/>
        </w:rPr>
        <w:t>Hvilke prinsipielle spørsmål reiser konseptene?</w:t>
      </w:r>
      <w:r w:rsidR="002111DC">
        <w:rPr>
          <w:rFonts w:ascii="Times New Roman" w:hAnsi="Times New Roman" w:cs="Times New Roman"/>
          <w:color w:val="595959"/>
          <w:sz w:val="24"/>
          <w:szCs w:val="24"/>
        </w:rPr>
        <w:t>»</w:t>
      </w:r>
    </w:p>
    <w:p w14:paraId="0A096D6A" w14:textId="77777777" w:rsidR="00047515" w:rsidRPr="00047515" w:rsidRDefault="00A17878" w:rsidP="00FE3107">
      <w:pPr>
        <w:pStyle w:val="Brdtekst"/>
        <w:spacing w:after="0" w:line="240" w:lineRule="auto"/>
        <w:ind w:right="-142"/>
        <w:rPr>
          <w:rFonts w:ascii="Times New Roman" w:hAnsi="Times New Roman" w:cs="Times New Roman"/>
          <w:color w:val="595959"/>
          <w:sz w:val="24"/>
          <w:szCs w:val="24"/>
        </w:rPr>
      </w:pPr>
      <w:r>
        <w:rPr>
          <w:rFonts w:ascii="Times New Roman" w:hAnsi="Times New Roman" w:cs="Times New Roman"/>
          <w:color w:val="595959"/>
          <w:sz w:val="24"/>
          <w:szCs w:val="24"/>
        </w:rPr>
        <w:t>har avdekket</w:t>
      </w:r>
      <w:r w:rsidR="00FE3107">
        <w:rPr>
          <w:rFonts w:ascii="Times New Roman" w:hAnsi="Times New Roman" w:cs="Times New Roman"/>
          <w:color w:val="595959"/>
          <w:sz w:val="24"/>
          <w:szCs w:val="24"/>
        </w:rPr>
        <w:t xml:space="preserve"> noe</w:t>
      </w:r>
      <w:r w:rsidR="00047515" w:rsidRPr="00C46C29">
        <w:rPr>
          <w:rFonts w:ascii="Times New Roman" w:hAnsi="Times New Roman" w:cs="Times New Roman"/>
          <w:color w:val="595959"/>
          <w:sz w:val="24"/>
          <w:szCs w:val="24"/>
        </w:rPr>
        <w:t xml:space="preserve"> som innebærer absolutte begrensninger</w:t>
      </w:r>
      <w:r w:rsidR="00047515" w:rsidRPr="00C46C29">
        <w:rPr>
          <w:rStyle w:val="Merknadsreferanse"/>
          <w:color w:val="595959"/>
        </w:rPr>
        <w:t xml:space="preserve"> </w:t>
      </w:r>
      <w:r w:rsidR="00047515" w:rsidRPr="00C46C29">
        <w:rPr>
          <w:rFonts w:ascii="Times New Roman" w:hAnsi="Times New Roman" w:cs="Times New Roman"/>
          <w:color w:val="595959"/>
          <w:sz w:val="24"/>
          <w:szCs w:val="24"/>
        </w:rPr>
        <w:t>i det konseptet som dere foreslår</w:t>
      </w:r>
      <w:r w:rsidR="00FE3107">
        <w:rPr>
          <w:rFonts w:ascii="Times New Roman" w:hAnsi="Times New Roman" w:cs="Times New Roman"/>
          <w:color w:val="595959"/>
          <w:sz w:val="24"/>
          <w:szCs w:val="24"/>
        </w:rPr>
        <w:t>, beskriver dere dett</w:t>
      </w:r>
      <w:r>
        <w:rPr>
          <w:rFonts w:ascii="Times New Roman" w:hAnsi="Times New Roman" w:cs="Times New Roman"/>
          <w:color w:val="595959"/>
          <w:sz w:val="24"/>
          <w:szCs w:val="24"/>
        </w:rPr>
        <w:t>e her</w:t>
      </w:r>
      <w:r w:rsidR="00047515" w:rsidRPr="00C46C29">
        <w:rPr>
          <w:rFonts w:ascii="Times New Roman" w:hAnsi="Times New Roman" w:cs="Times New Roman"/>
          <w:color w:val="595959"/>
          <w:sz w:val="24"/>
          <w:szCs w:val="24"/>
        </w:rPr>
        <w:t>.</w:t>
      </w:r>
      <w:r w:rsidR="00047515" w:rsidRPr="00047515">
        <w:rPr>
          <w:color w:val="595959"/>
        </w:rPr>
        <w:t>]</w:t>
      </w:r>
    </w:p>
    <w:p w14:paraId="26B733C8" w14:textId="77777777" w:rsidR="00047515" w:rsidRPr="000461F2" w:rsidRDefault="00047515" w:rsidP="000461F2">
      <w:pPr>
        <w:spacing w:after="0"/>
        <w:rPr>
          <w:color w:val="auto"/>
        </w:rPr>
      </w:pPr>
    </w:p>
    <w:p w14:paraId="5D4A42F1" w14:textId="77C751B3" w:rsidR="00043F43" w:rsidRDefault="00511BF0" w:rsidP="00043F43">
      <w:pPr>
        <w:pStyle w:val="Listeavsnitt"/>
        <w:numPr>
          <w:ilvl w:val="0"/>
          <w:numId w:val="23"/>
        </w:numPr>
        <w:spacing w:after="0"/>
        <w:rPr>
          <w:color w:val="auto"/>
        </w:rPr>
      </w:pPr>
      <w:r>
        <w:rPr>
          <w:color w:val="auto"/>
        </w:rPr>
        <w:t>Løsningen</w:t>
      </w:r>
      <w:r w:rsidR="00CA5F38" w:rsidRPr="00535248">
        <w:rPr>
          <w:color w:val="auto"/>
        </w:rPr>
        <w:t xml:space="preserve"> vil inneholde data om mistenkelige hendelser og mistenkte personer. Dette er informasjon som ikke kan gjøres tilgjengelig for personer utenfor politiet, og som må styres av en sikker og begrenset tilgangskontroll til sak</w:t>
      </w:r>
      <w:r w:rsidR="00C6774B">
        <w:rPr>
          <w:color w:val="auto"/>
        </w:rPr>
        <w:t>ssystemet</w:t>
      </w:r>
      <w:r w:rsidR="00CA5F38" w:rsidRPr="00535248">
        <w:rPr>
          <w:color w:val="auto"/>
        </w:rPr>
        <w:t xml:space="preserve">. </w:t>
      </w:r>
      <w:r w:rsidR="005C7B5E">
        <w:rPr>
          <w:color w:val="auto"/>
        </w:rPr>
        <w:t>E</w:t>
      </w:r>
      <w:r w:rsidR="003B49E9" w:rsidRPr="00535248">
        <w:rPr>
          <w:color w:val="auto"/>
        </w:rPr>
        <w:t xml:space="preserve">n innbygger som melder inn en sak </w:t>
      </w:r>
      <w:r w:rsidR="005C7B5E">
        <w:rPr>
          <w:color w:val="auto"/>
        </w:rPr>
        <w:t>må ikke få</w:t>
      </w:r>
      <w:r w:rsidR="003B49E9" w:rsidRPr="00535248">
        <w:rPr>
          <w:color w:val="auto"/>
        </w:rPr>
        <w:t xml:space="preserve"> tilgang til informasjon om politiet</w:t>
      </w:r>
      <w:r w:rsidR="00EA5082">
        <w:rPr>
          <w:color w:val="auto"/>
        </w:rPr>
        <w:t>s</w:t>
      </w:r>
      <w:r w:rsidR="003B49E9" w:rsidRPr="00535248">
        <w:rPr>
          <w:color w:val="auto"/>
        </w:rPr>
        <w:t xml:space="preserve"> oppfølging av saken, og heller ikke tilgang til andre saker.</w:t>
      </w:r>
      <w:r w:rsidR="003B49E9">
        <w:rPr>
          <w:color w:val="auto"/>
        </w:rPr>
        <w:t xml:space="preserve"> </w:t>
      </w:r>
      <w:r w:rsidR="003B49E9">
        <w:rPr>
          <w:color w:val="000000" w:themeColor="text1"/>
        </w:rPr>
        <w:t>Konseptfasen har derfor konkludert med at prosjektet ikke skal inkludere</w:t>
      </w:r>
      <w:r w:rsidR="003B49E9" w:rsidRPr="002C2E28">
        <w:rPr>
          <w:color w:val="000000" w:themeColor="text1"/>
        </w:rPr>
        <w:t xml:space="preserve"> </w:t>
      </w:r>
      <w:r w:rsidR="003B49E9">
        <w:rPr>
          <w:color w:val="000000" w:themeColor="text1"/>
        </w:rPr>
        <w:t>i</w:t>
      </w:r>
      <w:r w:rsidR="00375EBE">
        <w:rPr>
          <w:color w:val="000000" w:themeColor="text1"/>
        </w:rPr>
        <w:t>ntegrasjon mellom den nye programvare</w:t>
      </w:r>
      <w:r w:rsidR="003B49E9">
        <w:rPr>
          <w:color w:val="000000" w:themeColor="text1"/>
        </w:rPr>
        <w:t>løsningen og t</w:t>
      </w:r>
      <w:r w:rsidR="003B49E9" w:rsidRPr="002C2E28">
        <w:rPr>
          <w:color w:val="000000" w:themeColor="text1"/>
        </w:rPr>
        <w:t>axi-næringens interne kommunikasjonsnett</w:t>
      </w:r>
      <w:r w:rsidR="003B49E9">
        <w:rPr>
          <w:color w:val="000000" w:themeColor="text1"/>
        </w:rPr>
        <w:t xml:space="preserve">. </w:t>
      </w:r>
      <w:r w:rsidR="00D93A27" w:rsidRPr="003B49E9">
        <w:rPr>
          <w:color w:val="auto"/>
        </w:rPr>
        <w:t>Ref. kapittel 5.2</w:t>
      </w:r>
      <w:r w:rsidR="003C3890" w:rsidRPr="003B49E9">
        <w:rPr>
          <w:color w:val="auto"/>
        </w:rPr>
        <w:t>.a</w:t>
      </w:r>
      <w:r w:rsidR="00D93A27" w:rsidRPr="003B49E9">
        <w:rPr>
          <w:color w:val="auto"/>
        </w:rPr>
        <w:t>.</w:t>
      </w:r>
      <w:r w:rsidR="00CE3820" w:rsidRPr="003B49E9">
        <w:rPr>
          <w:color w:val="auto"/>
        </w:rPr>
        <w:t xml:space="preserve"> </w:t>
      </w:r>
    </w:p>
    <w:p w14:paraId="35A751D4" w14:textId="499BB5B3" w:rsidR="006B4C4D" w:rsidRPr="0077622E" w:rsidRDefault="003C3890">
      <w:pPr>
        <w:pStyle w:val="Listeavsnitt"/>
        <w:numPr>
          <w:ilvl w:val="0"/>
          <w:numId w:val="23"/>
        </w:numPr>
        <w:spacing w:after="0"/>
        <w:rPr>
          <w:color w:val="auto"/>
        </w:rPr>
      </w:pPr>
      <w:r w:rsidRPr="00043F43">
        <w:rPr>
          <w:color w:val="000000" w:themeColor="text1"/>
        </w:rPr>
        <w:t xml:space="preserve">I forbindelse med konseptfasens vurdering av de alternative konseptene er det blant annet vurdert å montere </w:t>
      </w:r>
      <w:r w:rsidR="0011740E" w:rsidRPr="00043F43">
        <w:rPr>
          <w:color w:val="000000" w:themeColor="text1"/>
        </w:rPr>
        <w:t xml:space="preserve">nye </w:t>
      </w:r>
      <w:r w:rsidRPr="00043F43">
        <w:rPr>
          <w:color w:val="000000" w:themeColor="text1"/>
        </w:rPr>
        <w:t>overvåknin</w:t>
      </w:r>
      <w:r w:rsidR="00043F43" w:rsidRPr="00043F43">
        <w:rPr>
          <w:color w:val="000000" w:themeColor="text1"/>
        </w:rPr>
        <w:t>gskameraer i politiets regi</w:t>
      </w:r>
      <w:r w:rsidRPr="00043F43">
        <w:rPr>
          <w:color w:val="000000" w:themeColor="text1"/>
        </w:rPr>
        <w:t xml:space="preserve">. Utfra tidligere erfaringer fra tilsvarende saker og utfordringer knyttet til den nødvendige dialogen med Datatilsynet anbefales det ikke at prosjektet bruker ressurser på å gå videre med dette. </w:t>
      </w:r>
      <w:r w:rsidR="009338DA" w:rsidRPr="00043F43">
        <w:rPr>
          <w:color w:val="auto"/>
        </w:rPr>
        <w:t>Ref. kapittel 5.2.b.</w:t>
      </w:r>
      <w:r w:rsidR="00043F43" w:rsidRPr="00043F43">
        <w:rPr>
          <w:color w:val="auto"/>
        </w:rPr>
        <w:t xml:space="preserve"> </w:t>
      </w:r>
      <w:r w:rsidR="00043F43" w:rsidRPr="00043F43">
        <w:rPr>
          <w:color w:val="000000" w:themeColor="text1"/>
        </w:rPr>
        <w:t xml:space="preserve">Derimot kan det kanskje være aktuelt å etablere kommunikasjon med eksisterende overvåkningsutstyr (på busser, kjøpesentre, jernbanestasjoner, </w:t>
      </w:r>
      <w:proofErr w:type="spellStart"/>
      <w:r w:rsidR="00043F43" w:rsidRPr="00043F43">
        <w:rPr>
          <w:color w:val="000000" w:themeColor="text1"/>
        </w:rPr>
        <w:t>etc</w:t>
      </w:r>
      <w:proofErr w:type="spellEnd"/>
      <w:r w:rsidR="00043F43" w:rsidRPr="00043F43">
        <w:rPr>
          <w:color w:val="000000" w:themeColor="text1"/>
        </w:rPr>
        <w:t xml:space="preserve">) for å kunne innhente data </w:t>
      </w:r>
      <w:r w:rsidR="00C6774B">
        <w:rPr>
          <w:color w:val="000000" w:themeColor="text1"/>
        </w:rPr>
        <w:t xml:space="preserve">fra disse </w:t>
      </w:r>
      <w:r w:rsidR="00043F43" w:rsidRPr="00043F43">
        <w:rPr>
          <w:color w:val="000000" w:themeColor="text1"/>
        </w:rPr>
        <w:t xml:space="preserve">i forbindelse med </w:t>
      </w:r>
      <w:r w:rsidR="00747DC9">
        <w:rPr>
          <w:color w:val="000000" w:themeColor="text1"/>
        </w:rPr>
        <w:t>aksjoner i tilknytning til</w:t>
      </w:r>
      <w:r w:rsidR="00C6774B">
        <w:rPr>
          <w:color w:val="000000" w:themeColor="text1"/>
        </w:rPr>
        <w:t xml:space="preserve"> </w:t>
      </w:r>
      <w:r w:rsidR="00043F43" w:rsidRPr="00043F43">
        <w:rPr>
          <w:color w:val="000000" w:themeColor="text1"/>
        </w:rPr>
        <w:t>innmeldte saker.</w:t>
      </w:r>
      <w:r w:rsidR="00D73917">
        <w:rPr>
          <w:color w:val="000000" w:themeColor="text1"/>
        </w:rPr>
        <w:t xml:space="preserve"> </w:t>
      </w:r>
    </w:p>
    <w:p w14:paraId="5D49CF25" w14:textId="6E3AA90C" w:rsidR="00D73917" w:rsidRDefault="00D73917">
      <w:pPr>
        <w:spacing w:after="0"/>
        <w:rPr>
          <w:caps/>
          <w:color w:val="auto"/>
          <w:kern w:val="28"/>
          <w:szCs w:val="24"/>
        </w:rPr>
      </w:pPr>
    </w:p>
    <w:p w14:paraId="157EE60D" w14:textId="08A34887" w:rsidR="00E41338" w:rsidRPr="00115931" w:rsidRDefault="00E41338">
      <w:pPr>
        <w:spacing w:after="0"/>
        <w:rPr>
          <w:caps/>
          <w:color w:val="auto"/>
          <w:kern w:val="28"/>
          <w:szCs w:val="24"/>
        </w:rPr>
      </w:pPr>
    </w:p>
    <w:p w14:paraId="404C3E50" w14:textId="77777777" w:rsidR="00417961" w:rsidRDefault="00417961" w:rsidP="00D61652">
      <w:pPr>
        <w:pStyle w:val="Overskrift1"/>
        <w:spacing w:after="0"/>
        <w:ind w:left="709" w:hanging="709"/>
      </w:pPr>
      <w:bookmarkStart w:id="16" w:name="_Toc531177848"/>
      <w:r>
        <w:t xml:space="preserve">Prosjektets </w:t>
      </w:r>
      <w:r w:rsidR="007631E7">
        <w:t xml:space="preserve">forventede </w:t>
      </w:r>
      <w:r>
        <w:t>gevinster</w:t>
      </w:r>
      <w:bookmarkEnd w:id="16"/>
    </w:p>
    <w:p w14:paraId="47FF68BD" w14:textId="2EB66F5E" w:rsidR="00D61652" w:rsidRPr="0047567E" w:rsidRDefault="00D61652" w:rsidP="00D61652">
      <w:pPr>
        <w:spacing w:after="0"/>
      </w:pPr>
      <w:r w:rsidRPr="0047567E">
        <w:t>[</w:t>
      </w:r>
      <w:r w:rsidR="00B71888">
        <w:rPr>
          <w:color w:val="595959"/>
        </w:rPr>
        <w:t xml:space="preserve">Grunnlaget for innholdet i dette kapittelet hentes fra </w:t>
      </w:r>
      <w:r w:rsidRPr="0047567E">
        <w:t xml:space="preserve">konseptfasens aktiviteter </w:t>
      </w:r>
    </w:p>
    <w:p w14:paraId="2C620728" w14:textId="77777777" w:rsidR="00D61652" w:rsidRDefault="00D61652" w:rsidP="006954C8">
      <w:pPr>
        <w:pStyle w:val="Listeavsnitt"/>
        <w:numPr>
          <w:ilvl w:val="0"/>
          <w:numId w:val="11"/>
        </w:numPr>
      </w:pPr>
      <w:r>
        <w:t>Hva er de positive og negative virkningene?</w:t>
      </w:r>
    </w:p>
    <w:p w14:paraId="47B963F8" w14:textId="77777777" w:rsidR="00D61652" w:rsidRPr="0047567E" w:rsidRDefault="00D61652" w:rsidP="006954C8">
      <w:pPr>
        <w:pStyle w:val="Listeavsnitt"/>
        <w:numPr>
          <w:ilvl w:val="0"/>
          <w:numId w:val="11"/>
        </w:numPr>
        <w:spacing w:after="0"/>
        <w:ind w:left="714" w:hanging="357"/>
      </w:pPr>
      <w:r>
        <w:t>Hvilket konsept anbefales, og hvorfor?</w:t>
      </w:r>
      <w:r w:rsidRPr="0047567E">
        <w:t>]</w:t>
      </w:r>
    </w:p>
    <w:p w14:paraId="2E3D0426" w14:textId="77777777" w:rsidR="00D61652" w:rsidRPr="00115931" w:rsidRDefault="00D61652" w:rsidP="00D61652">
      <w:pPr>
        <w:pStyle w:val="Overskrift2"/>
        <w:numPr>
          <w:ilvl w:val="0"/>
          <w:numId w:val="0"/>
        </w:numPr>
        <w:rPr>
          <w:rFonts w:ascii="Times New Roman" w:hAnsi="Times New Roman"/>
          <w:b w:val="0"/>
          <w:sz w:val="24"/>
          <w:szCs w:val="24"/>
        </w:rPr>
      </w:pPr>
    </w:p>
    <w:p w14:paraId="75D50496" w14:textId="77777777" w:rsidR="00417961" w:rsidRDefault="00417961" w:rsidP="007F320C">
      <w:pPr>
        <w:pStyle w:val="Overskrift2"/>
        <w:ind w:left="567" w:hanging="567"/>
      </w:pPr>
      <w:bookmarkStart w:id="17" w:name="_Toc531177849"/>
      <w:r>
        <w:t>Gevinstoversikt</w:t>
      </w:r>
      <w:bookmarkEnd w:id="17"/>
    </w:p>
    <w:p w14:paraId="081DE615" w14:textId="69784097" w:rsidR="00417961" w:rsidRPr="0083479D" w:rsidRDefault="00417961" w:rsidP="00417961">
      <w:pPr>
        <w:tabs>
          <w:tab w:val="num" w:pos="1440"/>
        </w:tabs>
      </w:pPr>
      <w:r>
        <w:rPr>
          <w:color w:val="595959"/>
        </w:rPr>
        <w:t xml:space="preserve">[Sett opp en oversikt over de forventede gevinstene. (Dette representerer en enkel variant av det som i andre sammenhenger ofte kalles «Gevinstplan».) Husk samsvar med </w:t>
      </w:r>
      <w:r w:rsidR="00ED7507">
        <w:rPr>
          <w:color w:val="595959"/>
        </w:rPr>
        <w:t>nytte/kost-vurderingen og investerings</w:t>
      </w:r>
      <w:r w:rsidR="00326280">
        <w:rPr>
          <w:color w:val="595959"/>
        </w:rPr>
        <w:t xml:space="preserve">analysen i </w:t>
      </w:r>
      <w:r w:rsidR="00DE7D6F">
        <w:rPr>
          <w:color w:val="595959"/>
        </w:rPr>
        <w:t xml:space="preserve">hhv kapittel 5 og 6 i </w:t>
      </w:r>
      <w:r w:rsidR="00326280">
        <w:rPr>
          <w:color w:val="595959"/>
        </w:rPr>
        <w:t>prosjektbegrunnelsen</w:t>
      </w:r>
      <w:r>
        <w:rPr>
          <w:color w:val="595959"/>
        </w:rPr>
        <w:t>.]</w:t>
      </w:r>
    </w:p>
    <w:tbl>
      <w:tblPr>
        <w:tblW w:w="10155"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510"/>
        <w:gridCol w:w="3402"/>
        <w:gridCol w:w="3243"/>
      </w:tblGrid>
      <w:tr w:rsidR="00417961" w14:paraId="30D2CC54" w14:textId="77777777" w:rsidTr="00BA1AC0">
        <w:tc>
          <w:tcPr>
            <w:tcW w:w="3510"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7E106334" w14:textId="77777777" w:rsidR="00417961" w:rsidRPr="00BB38AD" w:rsidRDefault="00417961" w:rsidP="00E8002B">
            <w:pPr>
              <w:keepNext/>
              <w:spacing w:after="120"/>
              <w:jc w:val="both"/>
              <w:rPr>
                <w:rFonts w:ascii="Arial" w:hAnsi="Arial" w:cs="Arial"/>
                <w:color w:val="auto"/>
                <w:sz w:val="22"/>
                <w:szCs w:val="22"/>
                <w:lang w:eastAsia="en-US"/>
              </w:rPr>
            </w:pPr>
            <w:r w:rsidRPr="00BB38AD">
              <w:rPr>
                <w:rFonts w:ascii="Arial" w:hAnsi="Arial" w:cs="Arial"/>
                <w:color w:val="auto"/>
                <w:sz w:val="22"/>
                <w:szCs w:val="22"/>
              </w:rPr>
              <w:t>Gevinster</w:t>
            </w:r>
          </w:p>
        </w:tc>
        <w:tc>
          <w:tcPr>
            <w:tcW w:w="3402"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55BACF34" w14:textId="77777777" w:rsidR="00417961" w:rsidRPr="00BB38AD" w:rsidRDefault="00417961" w:rsidP="00E8002B">
            <w:pPr>
              <w:keepNext/>
              <w:spacing w:after="120"/>
              <w:rPr>
                <w:rFonts w:ascii="Arial" w:hAnsi="Arial" w:cs="Arial"/>
                <w:color w:val="auto"/>
                <w:sz w:val="22"/>
                <w:szCs w:val="22"/>
                <w:lang w:eastAsia="en-US"/>
              </w:rPr>
            </w:pPr>
            <w:r w:rsidRPr="00BB38AD">
              <w:rPr>
                <w:rFonts w:ascii="Arial" w:hAnsi="Arial" w:cs="Arial"/>
                <w:color w:val="auto"/>
                <w:sz w:val="22"/>
                <w:szCs w:val="22"/>
                <w:lang w:eastAsia="en-US"/>
              </w:rPr>
              <w:t>For hvem, og hvordan fremkommer gevinsten?</w:t>
            </w:r>
          </w:p>
        </w:tc>
        <w:tc>
          <w:tcPr>
            <w:tcW w:w="3243"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7AABEDE8" w14:textId="77777777" w:rsidR="00417961" w:rsidRPr="00BB38AD" w:rsidRDefault="00417961" w:rsidP="00E8002B">
            <w:pPr>
              <w:keepNext/>
              <w:spacing w:after="120"/>
              <w:rPr>
                <w:rFonts w:ascii="Arial" w:hAnsi="Arial" w:cs="Arial"/>
                <w:color w:val="auto"/>
                <w:sz w:val="22"/>
                <w:szCs w:val="22"/>
                <w:lang w:eastAsia="en-US"/>
              </w:rPr>
            </w:pPr>
            <w:r w:rsidRPr="00BB38AD">
              <w:rPr>
                <w:rFonts w:ascii="Arial" w:hAnsi="Arial" w:cs="Arial"/>
                <w:color w:val="auto"/>
                <w:sz w:val="22"/>
                <w:szCs w:val="22"/>
                <w:lang w:eastAsia="en-US"/>
              </w:rPr>
              <w:t>Forutsetninger for at gevinsten skal kunne realiseres</w:t>
            </w:r>
          </w:p>
        </w:tc>
      </w:tr>
      <w:tr w:rsidR="008A537E" w14:paraId="79CFFDD6" w14:textId="77777777" w:rsidTr="00BA1AC0">
        <w:tc>
          <w:tcPr>
            <w:tcW w:w="3510" w:type="dxa"/>
            <w:tcBorders>
              <w:top w:val="single" w:sz="4" w:space="0" w:color="84929B"/>
              <w:left w:val="single" w:sz="4" w:space="0" w:color="84929B"/>
              <w:bottom w:val="single" w:sz="4" w:space="0" w:color="84929B"/>
              <w:right w:val="single" w:sz="4" w:space="0" w:color="84929B"/>
            </w:tcBorders>
          </w:tcPr>
          <w:p w14:paraId="21F56D7D" w14:textId="77777777" w:rsidR="008A537E" w:rsidRPr="00BA1AC0" w:rsidRDefault="008A537E" w:rsidP="00BA1AC0">
            <w:pPr>
              <w:spacing w:after="160" w:line="259" w:lineRule="auto"/>
              <w:ind w:left="360"/>
              <w:rPr>
                <w:color w:val="000000" w:themeColor="text1"/>
              </w:rPr>
            </w:pPr>
            <w:r>
              <w:rPr>
                <w:color w:val="000000" w:themeColor="text1"/>
              </w:rPr>
              <w:t>Redusert bemanning i politiet</w:t>
            </w:r>
            <w:r w:rsidR="00DD041E">
              <w:rPr>
                <w:color w:val="000000" w:themeColor="text1"/>
              </w:rPr>
              <w:t xml:space="preserve"> – sparte kostnader</w:t>
            </w:r>
          </w:p>
        </w:tc>
        <w:tc>
          <w:tcPr>
            <w:tcW w:w="3402" w:type="dxa"/>
            <w:tcBorders>
              <w:top w:val="single" w:sz="4" w:space="0" w:color="84929B"/>
              <w:left w:val="single" w:sz="4" w:space="0" w:color="84929B"/>
              <w:bottom w:val="single" w:sz="4" w:space="0" w:color="84929B"/>
              <w:right w:val="single" w:sz="4" w:space="0" w:color="84929B"/>
            </w:tcBorders>
          </w:tcPr>
          <w:p w14:paraId="5F760603" w14:textId="77777777" w:rsidR="008A537E" w:rsidRPr="00DD041E" w:rsidRDefault="00DD041E" w:rsidP="00CE6ED4">
            <w:pPr>
              <w:spacing w:after="120"/>
              <w:rPr>
                <w:color w:val="auto"/>
                <w:sz w:val="20"/>
                <w:lang w:eastAsia="en-US"/>
              </w:rPr>
            </w:pPr>
            <w:proofErr w:type="spellStart"/>
            <w:r>
              <w:rPr>
                <w:color w:val="000000" w:themeColor="text1"/>
                <w:sz w:val="20"/>
              </w:rPr>
              <w:t>FDEs</w:t>
            </w:r>
            <w:proofErr w:type="spellEnd"/>
            <w:r>
              <w:rPr>
                <w:color w:val="000000" w:themeColor="text1"/>
                <w:sz w:val="20"/>
              </w:rPr>
              <w:t xml:space="preserve"> seksjon for operative tjenester vil jobbe mer effektivt på grunn av nye</w:t>
            </w:r>
            <w:r w:rsidRPr="00DD041E">
              <w:rPr>
                <w:color w:val="000000" w:themeColor="text1"/>
                <w:sz w:val="20"/>
              </w:rPr>
              <w:t xml:space="preserve"> </w:t>
            </w:r>
            <w:r>
              <w:rPr>
                <w:color w:val="000000" w:themeColor="text1"/>
                <w:sz w:val="20"/>
              </w:rPr>
              <w:t xml:space="preserve">digitaliserte </w:t>
            </w:r>
            <w:r w:rsidRPr="00DD041E">
              <w:rPr>
                <w:color w:val="000000" w:themeColor="text1"/>
                <w:sz w:val="20"/>
              </w:rPr>
              <w:t>arbeidsprosesser</w:t>
            </w:r>
            <w:r>
              <w:rPr>
                <w:color w:val="000000" w:themeColor="text1"/>
                <w:sz w:val="20"/>
              </w:rPr>
              <w:t xml:space="preserve"> </w:t>
            </w:r>
          </w:p>
        </w:tc>
        <w:tc>
          <w:tcPr>
            <w:tcW w:w="3243" w:type="dxa"/>
            <w:tcBorders>
              <w:top w:val="single" w:sz="4" w:space="0" w:color="84929B"/>
              <w:left w:val="single" w:sz="4" w:space="0" w:color="84929B"/>
              <w:bottom w:val="single" w:sz="4" w:space="0" w:color="84929B"/>
              <w:right w:val="single" w:sz="4" w:space="0" w:color="84929B"/>
            </w:tcBorders>
          </w:tcPr>
          <w:p w14:paraId="4DD1845F" w14:textId="77777777" w:rsidR="008A537E" w:rsidRDefault="00FF41D0" w:rsidP="00BA1AC0">
            <w:pPr>
              <w:spacing w:after="120"/>
              <w:rPr>
                <w:color w:val="auto"/>
                <w:sz w:val="20"/>
                <w:lang w:eastAsia="en-US"/>
              </w:rPr>
            </w:pPr>
            <w:r>
              <w:rPr>
                <w:color w:val="auto"/>
                <w:sz w:val="20"/>
                <w:lang w:eastAsia="en-US"/>
              </w:rPr>
              <w:t>Nye arbeidsprosesser og løsninger må innføres og brukes på en optimal måte. God opplæring og oppfølging i en innkjøringsperiode vil være nødvendig for å sikre dette</w:t>
            </w:r>
          </w:p>
        </w:tc>
      </w:tr>
      <w:tr w:rsidR="00417961" w14:paraId="4AF0E371" w14:textId="77777777" w:rsidTr="00BA1AC0">
        <w:tc>
          <w:tcPr>
            <w:tcW w:w="3510" w:type="dxa"/>
            <w:tcBorders>
              <w:top w:val="single" w:sz="4" w:space="0" w:color="84929B"/>
              <w:left w:val="single" w:sz="4" w:space="0" w:color="84929B"/>
              <w:bottom w:val="single" w:sz="4" w:space="0" w:color="84929B"/>
              <w:right w:val="single" w:sz="4" w:space="0" w:color="84929B"/>
            </w:tcBorders>
          </w:tcPr>
          <w:p w14:paraId="3B49E5F7" w14:textId="77777777" w:rsidR="00417961" w:rsidRPr="00BA1AC0" w:rsidRDefault="00BA1AC0" w:rsidP="00BA1AC0">
            <w:pPr>
              <w:spacing w:after="160" w:line="259" w:lineRule="auto"/>
              <w:ind w:left="360"/>
              <w:rPr>
                <w:color w:val="000000" w:themeColor="text1"/>
              </w:rPr>
            </w:pPr>
            <w:r w:rsidRPr="00BA1AC0">
              <w:rPr>
                <w:color w:val="000000" w:themeColor="text1"/>
              </w:rPr>
              <w:t>Økt trygghet for innbyggerne – bedre psykisk helse</w:t>
            </w:r>
          </w:p>
        </w:tc>
        <w:tc>
          <w:tcPr>
            <w:tcW w:w="3402" w:type="dxa"/>
            <w:tcBorders>
              <w:top w:val="single" w:sz="4" w:space="0" w:color="84929B"/>
              <w:left w:val="single" w:sz="4" w:space="0" w:color="84929B"/>
              <w:bottom w:val="single" w:sz="4" w:space="0" w:color="84929B"/>
              <w:right w:val="single" w:sz="4" w:space="0" w:color="84929B"/>
            </w:tcBorders>
          </w:tcPr>
          <w:p w14:paraId="1D080BE0" w14:textId="77777777" w:rsidR="00417961" w:rsidRPr="00E46B9D" w:rsidRDefault="00BA1AC0" w:rsidP="00CE6ED4">
            <w:pPr>
              <w:spacing w:after="120"/>
              <w:rPr>
                <w:color w:val="auto"/>
                <w:sz w:val="20"/>
                <w:lang w:eastAsia="en-US"/>
              </w:rPr>
            </w:pPr>
            <w:r>
              <w:rPr>
                <w:color w:val="auto"/>
                <w:sz w:val="20"/>
                <w:lang w:eastAsia="en-US"/>
              </w:rPr>
              <w:t xml:space="preserve">Innbyggerne opplever at de ikke trenger å engste seg for </w:t>
            </w:r>
            <w:r w:rsidR="00F3758B">
              <w:rPr>
                <w:color w:val="auto"/>
                <w:sz w:val="20"/>
                <w:lang w:eastAsia="en-US"/>
              </w:rPr>
              <w:t xml:space="preserve">å bli utsatt for </w:t>
            </w:r>
            <w:r>
              <w:rPr>
                <w:color w:val="auto"/>
                <w:sz w:val="20"/>
                <w:lang w:eastAsia="en-US"/>
              </w:rPr>
              <w:t>at uved</w:t>
            </w:r>
            <w:r w:rsidR="00CE6ED4">
              <w:rPr>
                <w:color w:val="auto"/>
                <w:sz w:val="20"/>
                <w:lang w:eastAsia="en-US"/>
              </w:rPr>
              <w:t>kommende trenger seg inn på deres</w:t>
            </w:r>
            <w:r>
              <w:rPr>
                <w:color w:val="auto"/>
                <w:sz w:val="20"/>
                <w:lang w:eastAsia="en-US"/>
              </w:rPr>
              <w:t xml:space="preserve"> eiendom, og de </w:t>
            </w:r>
            <w:r w:rsidR="00CE6ED4">
              <w:rPr>
                <w:color w:val="auto"/>
                <w:sz w:val="20"/>
                <w:lang w:eastAsia="en-US"/>
              </w:rPr>
              <w:t xml:space="preserve">slipper </w:t>
            </w:r>
            <w:r w:rsidR="00F3758B">
              <w:rPr>
                <w:color w:val="auto"/>
                <w:sz w:val="20"/>
                <w:lang w:eastAsia="en-US"/>
              </w:rPr>
              <w:t xml:space="preserve">traumer som ofte </w:t>
            </w:r>
            <w:r w:rsidR="00CE6ED4">
              <w:rPr>
                <w:color w:val="auto"/>
                <w:sz w:val="20"/>
                <w:lang w:eastAsia="en-US"/>
              </w:rPr>
              <w:t xml:space="preserve">følger </w:t>
            </w:r>
            <w:r w:rsidR="00F3758B">
              <w:rPr>
                <w:color w:val="auto"/>
                <w:sz w:val="20"/>
                <w:lang w:eastAsia="en-US"/>
              </w:rPr>
              <w:t xml:space="preserve">i etterkant av slike hendelser. </w:t>
            </w:r>
            <w:r w:rsidR="00C9253C">
              <w:rPr>
                <w:color w:val="auto"/>
                <w:sz w:val="20"/>
                <w:lang w:eastAsia="en-US"/>
              </w:rPr>
              <w:t>Dette vil føre til bedre psykisk helse i befolkningen, men ettersom innbyggernes psykiske helse på</w:t>
            </w:r>
            <w:r w:rsidR="00D91EF5">
              <w:rPr>
                <w:color w:val="auto"/>
                <w:sz w:val="20"/>
                <w:lang w:eastAsia="en-US"/>
              </w:rPr>
              <w:t>virkes også av andre faktorer vil</w:t>
            </w:r>
            <w:r w:rsidR="00C9253C">
              <w:rPr>
                <w:color w:val="auto"/>
                <w:sz w:val="20"/>
                <w:lang w:eastAsia="en-US"/>
              </w:rPr>
              <w:t xml:space="preserve"> </w:t>
            </w:r>
            <w:r w:rsidR="00D91EF5">
              <w:rPr>
                <w:color w:val="auto"/>
                <w:sz w:val="20"/>
                <w:lang w:eastAsia="en-US"/>
              </w:rPr>
              <w:t xml:space="preserve">gevinsten ved økt trygghet for innbyggerne være vanskelig å måle. </w:t>
            </w:r>
          </w:p>
        </w:tc>
        <w:tc>
          <w:tcPr>
            <w:tcW w:w="3243" w:type="dxa"/>
            <w:tcBorders>
              <w:top w:val="single" w:sz="4" w:space="0" w:color="84929B"/>
              <w:left w:val="single" w:sz="4" w:space="0" w:color="84929B"/>
              <w:bottom w:val="single" w:sz="4" w:space="0" w:color="84929B"/>
              <w:right w:val="single" w:sz="4" w:space="0" w:color="84929B"/>
            </w:tcBorders>
          </w:tcPr>
          <w:p w14:paraId="6A17DD6F" w14:textId="77777777" w:rsidR="00417961" w:rsidRDefault="00F3758B" w:rsidP="00BA1AC0">
            <w:pPr>
              <w:spacing w:after="120"/>
              <w:rPr>
                <w:color w:val="auto"/>
                <w:sz w:val="20"/>
                <w:lang w:eastAsia="en-US"/>
              </w:rPr>
            </w:pPr>
            <w:r>
              <w:rPr>
                <w:color w:val="auto"/>
                <w:sz w:val="20"/>
                <w:lang w:eastAsia="en-US"/>
              </w:rPr>
              <w:t xml:space="preserve">Politiets beredskap og tilstedeværelse må oppleves som betryggende, og </w:t>
            </w:r>
            <w:r w:rsidR="00910359">
              <w:rPr>
                <w:color w:val="auto"/>
                <w:sz w:val="20"/>
                <w:lang w:eastAsia="en-US"/>
              </w:rPr>
              <w:t>dokumentert større</w:t>
            </w:r>
            <w:r>
              <w:rPr>
                <w:color w:val="auto"/>
                <w:sz w:val="20"/>
                <w:lang w:eastAsia="en-US"/>
              </w:rPr>
              <w:t xml:space="preserve"> effektivitet </w:t>
            </w:r>
            <w:r w:rsidR="00910359">
              <w:rPr>
                <w:color w:val="auto"/>
                <w:sz w:val="20"/>
                <w:lang w:eastAsia="en-US"/>
              </w:rPr>
              <w:t xml:space="preserve">i politiet </w:t>
            </w:r>
            <w:r>
              <w:rPr>
                <w:color w:val="auto"/>
                <w:sz w:val="20"/>
                <w:lang w:eastAsia="en-US"/>
              </w:rPr>
              <w:t>må føre til merkbar reduksjon i småkriminaliteten.</w:t>
            </w:r>
          </w:p>
          <w:p w14:paraId="58BC4D5E" w14:textId="4AC84632" w:rsidR="00D25B3C" w:rsidRPr="00E46B9D" w:rsidRDefault="00D25B3C" w:rsidP="00BA1AC0">
            <w:pPr>
              <w:spacing w:after="120"/>
              <w:rPr>
                <w:color w:val="auto"/>
                <w:sz w:val="20"/>
                <w:lang w:eastAsia="en-US"/>
              </w:rPr>
            </w:pPr>
            <w:r w:rsidRPr="00C81E5A">
              <w:rPr>
                <w:color w:val="auto"/>
                <w:sz w:val="20"/>
                <w:lang w:eastAsia="en-US"/>
              </w:rPr>
              <w:t>Nye arbeidsprosesser og løsninger må ha tillit i befolkningen og informasjonssikkerhet og personvern må være ivaretatt på en god måte.</w:t>
            </w:r>
          </w:p>
        </w:tc>
      </w:tr>
      <w:tr w:rsidR="00417961" w14:paraId="28620F18" w14:textId="77777777" w:rsidTr="00BA1AC0">
        <w:tc>
          <w:tcPr>
            <w:tcW w:w="3510" w:type="dxa"/>
            <w:tcBorders>
              <w:top w:val="single" w:sz="4" w:space="0" w:color="84929B"/>
              <w:left w:val="single" w:sz="4" w:space="0" w:color="84929B"/>
              <w:bottom w:val="single" w:sz="4" w:space="0" w:color="84929B"/>
              <w:right w:val="single" w:sz="4" w:space="0" w:color="84929B"/>
            </w:tcBorders>
          </w:tcPr>
          <w:p w14:paraId="16524D28" w14:textId="77777777" w:rsidR="00417961" w:rsidRPr="00BA1AC0" w:rsidRDefault="00367206" w:rsidP="00BA1AC0">
            <w:pPr>
              <w:spacing w:after="160" w:line="259" w:lineRule="auto"/>
              <w:ind w:left="360"/>
              <w:rPr>
                <w:color w:val="000000" w:themeColor="text1"/>
              </w:rPr>
            </w:pPr>
            <w:r>
              <w:rPr>
                <w:color w:val="000000" w:themeColor="text1"/>
              </w:rPr>
              <w:t>Redusert småkriminalitet vil gi l</w:t>
            </w:r>
            <w:r w:rsidR="00BA1AC0" w:rsidRPr="00BA1AC0">
              <w:rPr>
                <w:color w:val="000000" w:themeColor="text1"/>
              </w:rPr>
              <w:t>avere forsikrings</w:t>
            </w:r>
            <w:r w:rsidR="00E13E21">
              <w:rPr>
                <w:color w:val="000000" w:themeColor="text1"/>
              </w:rPr>
              <w:t>-</w:t>
            </w:r>
            <w:r w:rsidR="00BA1AC0" w:rsidRPr="00BA1AC0">
              <w:rPr>
                <w:color w:val="000000" w:themeColor="text1"/>
              </w:rPr>
              <w:t xml:space="preserve">utbetalinger </w:t>
            </w:r>
            <w:r w:rsidR="00E13E21">
              <w:rPr>
                <w:color w:val="000000" w:themeColor="text1"/>
              </w:rPr>
              <w:t xml:space="preserve">og </w:t>
            </w:r>
            <w:r w:rsidR="00BA1AC0" w:rsidRPr="00BA1AC0">
              <w:rPr>
                <w:color w:val="000000" w:themeColor="text1"/>
              </w:rPr>
              <w:t>reduserte forsikringspremier</w:t>
            </w:r>
            <w:r>
              <w:rPr>
                <w:color w:val="000000" w:themeColor="text1"/>
              </w:rPr>
              <w:t xml:space="preserve"> for innbyggerne</w:t>
            </w:r>
          </w:p>
        </w:tc>
        <w:tc>
          <w:tcPr>
            <w:tcW w:w="3402" w:type="dxa"/>
            <w:tcBorders>
              <w:top w:val="single" w:sz="4" w:space="0" w:color="84929B"/>
              <w:left w:val="single" w:sz="4" w:space="0" w:color="84929B"/>
              <w:bottom w:val="single" w:sz="4" w:space="0" w:color="84929B"/>
              <w:right w:val="single" w:sz="4" w:space="0" w:color="84929B"/>
            </w:tcBorders>
          </w:tcPr>
          <w:p w14:paraId="6E66A89B" w14:textId="77777777" w:rsidR="00417961" w:rsidRPr="00E46B9D" w:rsidRDefault="00D65365" w:rsidP="00D65365">
            <w:pPr>
              <w:spacing w:after="120"/>
              <w:rPr>
                <w:color w:val="auto"/>
                <w:sz w:val="20"/>
                <w:lang w:eastAsia="en-US"/>
              </w:rPr>
            </w:pPr>
            <w:r>
              <w:rPr>
                <w:color w:val="auto"/>
                <w:sz w:val="20"/>
                <w:lang w:eastAsia="en-US"/>
              </w:rPr>
              <w:t xml:space="preserve">Forsikringsselskapene vil få lavere utbetalinger til innbyggere som har blitt utsatt for tyverier. Som en følge av dette vil forsikringstakere </w:t>
            </w:r>
            <w:r w:rsidR="00CE6ED4">
              <w:rPr>
                <w:color w:val="auto"/>
                <w:sz w:val="20"/>
                <w:lang w:eastAsia="en-US"/>
              </w:rPr>
              <w:t xml:space="preserve">kunne </w:t>
            </w:r>
            <w:r>
              <w:rPr>
                <w:color w:val="auto"/>
                <w:sz w:val="20"/>
                <w:lang w:eastAsia="en-US"/>
              </w:rPr>
              <w:t>ny</w:t>
            </w:r>
            <w:r w:rsidR="00663B3B">
              <w:rPr>
                <w:color w:val="auto"/>
                <w:sz w:val="20"/>
                <w:lang w:eastAsia="en-US"/>
              </w:rPr>
              <w:t>t</w:t>
            </w:r>
            <w:r>
              <w:rPr>
                <w:color w:val="auto"/>
                <w:sz w:val="20"/>
                <w:lang w:eastAsia="en-US"/>
              </w:rPr>
              <w:t xml:space="preserve">e godt av reduserte forsikringspremier.  </w:t>
            </w:r>
          </w:p>
        </w:tc>
        <w:tc>
          <w:tcPr>
            <w:tcW w:w="3243" w:type="dxa"/>
            <w:tcBorders>
              <w:top w:val="single" w:sz="4" w:space="0" w:color="84929B"/>
              <w:left w:val="single" w:sz="4" w:space="0" w:color="84929B"/>
              <w:bottom w:val="single" w:sz="4" w:space="0" w:color="84929B"/>
              <w:right w:val="single" w:sz="4" w:space="0" w:color="84929B"/>
            </w:tcBorders>
          </w:tcPr>
          <w:p w14:paraId="735F4189" w14:textId="77777777" w:rsidR="00417961" w:rsidRPr="00E46B9D" w:rsidRDefault="00D65365" w:rsidP="00511BF0">
            <w:pPr>
              <w:spacing w:after="120"/>
              <w:ind w:left="33"/>
              <w:rPr>
                <w:color w:val="auto"/>
                <w:sz w:val="20"/>
                <w:lang w:eastAsia="en-US"/>
              </w:rPr>
            </w:pPr>
            <w:r>
              <w:rPr>
                <w:color w:val="auto"/>
                <w:sz w:val="20"/>
                <w:lang w:eastAsia="en-US"/>
              </w:rPr>
              <w:t xml:space="preserve">Mengden av småkriminalitet må reduseres vesentlig som følge av prosjektet, </w:t>
            </w:r>
            <w:r w:rsidR="00586C36">
              <w:rPr>
                <w:color w:val="auto"/>
                <w:sz w:val="20"/>
                <w:lang w:eastAsia="en-US"/>
              </w:rPr>
              <w:t>og forsikringsselskapene må ha tilstrekkelig moralsk ryggrad til å redusere premiene i takt med at forsikringsutbetalingene går ned.</w:t>
            </w:r>
          </w:p>
        </w:tc>
      </w:tr>
    </w:tbl>
    <w:p w14:paraId="54E9DBF7" w14:textId="77777777" w:rsidR="008C6360" w:rsidRPr="00E46B9D" w:rsidRDefault="008C6360" w:rsidP="009C7E39">
      <w:pPr>
        <w:pStyle w:val="Overskrift2"/>
        <w:numPr>
          <w:ilvl w:val="0"/>
          <w:numId w:val="0"/>
        </w:numPr>
        <w:rPr>
          <w:rFonts w:ascii="Times New Roman" w:hAnsi="Times New Roman"/>
          <w:b w:val="0"/>
          <w:sz w:val="24"/>
          <w:szCs w:val="24"/>
        </w:rPr>
        <w:sectPr w:rsidR="008C6360" w:rsidRPr="00E46B9D" w:rsidSect="006A4972">
          <w:headerReference w:type="default" r:id="rId10"/>
          <w:footerReference w:type="default" r:id="rId11"/>
          <w:pgSz w:w="11907" w:h="16840" w:code="9"/>
          <w:pgMar w:top="567" w:right="1275" w:bottom="425" w:left="1134" w:header="709" w:footer="709" w:gutter="0"/>
          <w:cols w:space="708"/>
        </w:sectPr>
      </w:pPr>
    </w:p>
    <w:p w14:paraId="2AA8812D" w14:textId="77777777" w:rsidR="00F6594D" w:rsidRDefault="00F6594D" w:rsidP="00F6594D">
      <w:pPr>
        <w:pStyle w:val="Overskrift2"/>
        <w:ind w:left="567" w:hanging="567"/>
      </w:pPr>
      <w:bookmarkStart w:id="18" w:name="_Toc531177850"/>
      <w:r>
        <w:lastRenderedPageBreak/>
        <w:t>Gevinstkart</w:t>
      </w:r>
      <w:bookmarkEnd w:id="18"/>
    </w:p>
    <w:p w14:paraId="1D706B26" w14:textId="1006EE9F" w:rsidR="00BB5326" w:rsidRDefault="00BB5326" w:rsidP="00BB5326">
      <w:pPr>
        <w:ind w:left="567"/>
      </w:pPr>
      <w:r>
        <w:rPr>
          <w:color w:val="595959"/>
        </w:rPr>
        <w:t>[</w:t>
      </w:r>
      <w:r w:rsidR="00B8657B" w:rsidRPr="002876FB">
        <w:rPr>
          <w:rStyle w:val="Ekstrastil1Tegn0"/>
        </w:rPr>
        <w:t>Realiseringen av en gevinst er of</w:t>
      </w:r>
      <w:r w:rsidR="00B8657B">
        <w:rPr>
          <w:rStyle w:val="Ekstrastil1Tegn0"/>
        </w:rPr>
        <w:t>te avhengig av at flere</w:t>
      </w:r>
      <w:r w:rsidR="00B8657B" w:rsidRPr="002876FB">
        <w:rPr>
          <w:rStyle w:val="Ekstrastil1Tegn0"/>
        </w:rPr>
        <w:t xml:space="preserve"> </w:t>
      </w:r>
      <w:r w:rsidR="00B8657B">
        <w:rPr>
          <w:rStyle w:val="Ekstrastil1Tegn0"/>
        </w:rPr>
        <w:t xml:space="preserve">endringer eller effekter </w:t>
      </w:r>
      <w:r w:rsidR="00B8657B" w:rsidRPr="002876FB">
        <w:rPr>
          <w:rStyle w:val="Ekstrastil1Tegn0"/>
        </w:rPr>
        <w:t xml:space="preserve">er realisert i forkant. </w:t>
      </w:r>
      <w:r w:rsidR="00E047E6">
        <w:rPr>
          <w:color w:val="595959"/>
        </w:rPr>
        <w:t>G</w:t>
      </w:r>
      <w:r>
        <w:rPr>
          <w:color w:val="595959"/>
        </w:rPr>
        <w:t>evinstkart</w:t>
      </w:r>
      <w:r w:rsidR="00E047E6">
        <w:rPr>
          <w:color w:val="595959"/>
        </w:rPr>
        <w:t>et</w:t>
      </w:r>
      <w:r>
        <w:rPr>
          <w:color w:val="595959"/>
        </w:rPr>
        <w:t xml:space="preserve"> er en nyttig visuell fremstilling av </w:t>
      </w:r>
      <w:r w:rsidR="00E047E6">
        <w:rPr>
          <w:color w:val="595959"/>
        </w:rPr>
        <w:t xml:space="preserve">forutsetningene for at </w:t>
      </w:r>
      <w:r w:rsidR="00D60DBE">
        <w:rPr>
          <w:color w:val="595959"/>
        </w:rPr>
        <w:t>(slutt-)</w:t>
      </w:r>
      <w:r>
        <w:rPr>
          <w:color w:val="595959"/>
        </w:rPr>
        <w:t xml:space="preserve">gevinstene </w:t>
      </w:r>
      <w:r w:rsidR="00D60DBE">
        <w:rPr>
          <w:color w:val="595959"/>
        </w:rPr>
        <w:t xml:space="preserve">i kolonne 5 </w:t>
      </w:r>
      <w:r w:rsidR="00663BA7">
        <w:rPr>
          <w:color w:val="595959"/>
        </w:rPr>
        <w:t xml:space="preserve">nedenfor </w:t>
      </w:r>
      <w:r w:rsidR="00E047E6">
        <w:rPr>
          <w:color w:val="595959"/>
        </w:rPr>
        <w:t>skal kunne realiseres</w:t>
      </w:r>
      <w:r w:rsidR="00D60DBE">
        <w:rPr>
          <w:color w:val="595959"/>
        </w:rPr>
        <w:t>, og hvordan disse gevinstene skal bidra til å realisere virksomhetens (del)mål</w:t>
      </w:r>
      <w:r w:rsidR="00B94A93">
        <w:rPr>
          <w:color w:val="595959"/>
        </w:rPr>
        <w:t xml:space="preserve"> i kolonne 6 nedenfor</w:t>
      </w:r>
      <w:r w:rsidR="00D60DBE">
        <w:rPr>
          <w:color w:val="595959"/>
        </w:rPr>
        <w:t>.</w:t>
      </w:r>
      <w:r w:rsidR="005966F3">
        <w:rPr>
          <w:color w:val="595959"/>
        </w:rPr>
        <w:t xml:space="preserve"> </w:t>
      </w:r>
      <w:r w:rsidR="00DE7D6F">
        <w:rPr>
          <w:color w:val="595959"/>
        </w:rPr>
        <w:t xml:space="preserve">Ta utgangspunkt i gevinstoversikten ovenfor. Her i konseptfasen lages en foreløpig versjon av </w:t>
      </w:r>
      <w:r w:rsidR="00B71888">
        <w:rPr>
          <w:color w:val="595959"/>
        </w:rPr>
        <w:t>gevinstkartet. I planleggingsfasens gevinstrealiseringsplan vil gevinstkartet ofte bli oppdatert i henhold til ny og dypere forståelse av gevinstbildet.</w:t>
      </w:r>
    </w:p>
    <w:p w14:paraId="7CCB5570" w14:textId="77777777" w:rsidR="00AD441E" w:rsidRPr="0060236A" w:rsidRDefault="00230768" w:rsidP="0060236A">
      <w:pPr>
        <w:ind w:left="567"/>
        <w:rPr>
          <w:color w:val="595959"/>
        </w:rPr>
      </w:pPr>
      <w:r>
        <w:t>Eksempel på gevinstkart:</w:t>
      </w:r>
      <w:r w:rsidR="00A020D8">
        <w:rPr>
          <w:color w:val="595959"/>
        </w:rPr>
        <w:t>]</w:t>
      </w:r>
    </w:p>
    <w:tbl>
      <w:tblPr>
        <w:tblStyle w:val="Tabellrutenett"/>
        <w:tblW w:w="4633" w:type="pct"/>
        <w:tblInd w:w="675" w:type="dxa"/>
        <w:tblLayout w:type="fixed"/>
        <w:tblLook w:val="04A0" w:firstRow="1" w:lastRow="0" w:firstColumn="1" w:lastColumn="0" w:noHBand="0" w:noVBand="1"/>
      </w:tblPr>
      <w:tblGrid>
        <w:gridCol w:w="2412"/>
        <w:gridCol w:w="2412"/>
        <w:gridCol w:w="2408"/>
        <w:gridCol w:w="2551"/>
        <w:gridCol w:w="2551"/>
        <w:gridCol w:w="2551"/>
      </w:tblGrid>
      <w:tr w:rsidR="005475EC" w:rsidRPr="00D90EC0" w14:paraId="6A1AF19B" w14:textId="77777777" w:rsidTr="00230768">
        <w:trPr>
          <w:cantSplit/>
          <w:trHeight w:hRule="exact" w:val="1204"/>
        </w:trPr>
        <w:tc>
          <w:tcPr>
            <w:tcW w:w="810" w:type="pct"/>
            <w:vAlign w:val="center"/>
          </w:tcPr>
          <w:p w14:paraId="1F999237" w14:textId="77777777" w:rsidR="005475EC" w:rsidRPr="00D90EC0" w:rsidRDefault="006446CD" w:rsidP="005475EC">
            <w:pPr>
              <w:jc w:val="center"/>
              <w:rPr>
                <w:b/>
                <w:color w:val="auto"/>
                <w:szCs w:val="24"/>
              </w:rPr>
            </w:pPr>
            <w:r w:rsidRPr="006446CD">
              <w:rPr>
                <w:b/>
                <w:color w:val="auto"/>
                <w:szCs w:val="24"/>
              </w:rPr>
              <w:t>M</w:t>
            </w:r>
            <w:r w:rsidR="005475EC" w:rsidRPr="00D90EC0">
              <w:rPr>
                <w:b/>
                <w:color w:val="auto"/>
                <w:szCs w:val="24"/>
              </w:rPr>
              <w:t>uliggjørere / forutsetninger</w:t>
            </w:r>
          </w:p>
        </w:tc>
        <w:tc>
          <w:tcPr>
            <w:tcW w:w="810" w:type="pct"/>
            <w:vAlign w:val="center"/>
          </w:tcPr>
          <w:p w14:paraId="618B0A71" w14:textId="77777777" w:rsidR="005475EC" w:rsidRPr="00D90EC0" w:rsidRDefault="005475EC" w:rsidP="005475EC">
            <w:pPr>
              <w:jc w:val="center"/>
              <w:rPr>
                <w:b/>
                <w:color w:val="auto"/>
                <w:szCs w:val="24"/>
              </w:rPr>
            </w:pPr>
            <w:r w:rsidRPr="00D90EC0">
              <w:rPr>
                <w:b/>
                <w:color w:val="auto"/>
                <w:szCs w:val="24"/>
              </w:rPr>
              <w:t>Muliggjør endringer</w:t>
            </w:r>
          </w:p>
        </w:tc>
        <w:tc>
          <w:tcPr>
            <w:tcW w:w="809" w:type="pct"/>
            <w:vAlign w:val="center"/>
          </w:tcPr>
          <w:p w14:paraId="2E1C6F50" w14:textId="77777777" w:rsidR="005475EC" w:rsidRPr="00D90EC0" w:rsidRDefault="005475EC" w:rsidP="005475EC">
            <w:pPr>
              <w:jc w:val="center"/>
              <w:rPr>
                <w:b/>
                <w:color w:val="auto"/>
                <w:szCs w:val="24"/>
              </w:rPr>
            </w:pPr>
            <w:r w:rsidRPr="00D90EC0">
              <w:rPr>
                <w:b/>
                <w:color w:val="auto"/>
                <w:szCs w:val="24"/>
              </w:rPr>
              <w:t>Virksomhets-endringer / Tilretteleggings-endring</w:t>
            </w:r>
          </w:p>
        </w:tc>
        <w:tc>
          <w:tcPr>
            <w:tcW w:w="857" w:type="pct"/>
            <w:vAlign w:val="center"/>
          </w:tcPr>
          <w:p w14:paraId="13E716DF" w14:textId="77777777" w:rsidR="005475EC" w:rsidRPr="00D90EC0" w:rsidRDefault="005475EC" w:rsidP="005475EC">
            <w:pPr>
              <w:jc w:val="center"/>
              <w:rPr>
                <w:b/>
                <w:noProof/>
                <w:color w:val="auto"/>
              </w:rPr>
            </w:pPr>
            <w:r w:rsidRPr="00D90EC0">
              <w:rPr>
                <w:b/>
                <w:noProof/>
                <w:color w:val="auto"/>
              </w:rPr>
              <w:t>Foreløpige gevinster / effekter</w:t>
            </w:r>
          </w:p>
        </w:tc>
        <w:tc>
          <w:tcPr>
            <w:tcW w:w="857" w:type="pct"/>
            <w:vAlign w:val="center"/>
          </w:tcPr>
          <w:p w14:paraId="23653571" w14:textId="77777777" w:rsidR="005475EC" w:rsidRPr="00D90EC0" w:rsidRDefault="005475EC" w:rsidP="005475EC">
            <w:pPr>
              <w:jc w:val="center"/>
              <w:rPr>
                <w:b/>
                <w:color w:val="auto"/>
                <w:szCs w:val="24"/>
              </w:rPr>
            </w:pPr>
            <w:r w:rsidRPr="00D90EC0">
              <w:rPr>
                <w:b/>
                <w:color w:val="auto"/>
                <w:szCs w:val="24"/>
              </w:rPr>
              <w:t>(slutt-)Gevinster</w:t>
            </w:r>
          </w:p>
        </w:tc>
        <w:tc>
          <w:tcPr>
            <w:tcW w:w="857" w:type="pct"/>
            <w:vAlign w:val="center"/>
          </w:tcPr>
          <w:p w14:paraId="7CBFEE03" w14:textId="77777777" w:rsidR="005475EC" w:rsidRPr="00D90EC0" w:rsidRDefault="005475EC" w:rsidP="005475EC">
            <w:pPr>
              <w:jc w:val="center"/>
              <w:rPr>
                <w:b/>
                <w:color w:val="auto"/>
                <w:szCs w:val="24"/>
              </w:rPr>
            </w:pPr>
            <w:r w:rsidRPr="00D90EC0">
              <w:rPr>
                <w:b/>
                <w:color w:val="auto"/>
                <w:szCs w:val="24"/>
              </w:rPr>
              <w:t>Virksomhets-(del)mål</w:t>
            </w:r>
          </w:p>
        </w:tc>
      </w:tr>
      <w:tr w:rsidR="00191E6F" w14:paraId="691D92AB" w14:textId="77777777" w:rsidTr="00BB5326">
        <w:trPr>
          <w:cantSplit/>
          <w:trHeight w:hRule="exact" w:val="5184"/>
        </w:trPr>
        <w:tc>
          <w:tcPr>
            <w:tcW w:w="810" w:type="pct"/>
          </w:tcPr>
          <w:p w14:paraId="26B3C5B7" w14:textId="77777777" w:rsidR="005475EC" w:rsidRDefault="007B1D37" w:rsidP="005475EC">
            <w:r>
              <w:rPr>
                <w:noProof/>
              </w:rPr>
              <w:pict w14:anchorId="4729C8E4">
                <v:shapetype id="_x0000_t32" coordsize="21600,21600" o:spt="32" o:oned="t" path="m,l21600,21600e" filled="f">
                  <v:path arrowok="t" fillok="f" o:connecttype="none"/>
                  <o:lock v:ext="edit" shapetype="t"/>
                </v:shapetype>
                <v:shape id="_x0000_s1109" type="#_x0000_t32" style="position:absolute;margin-left:101.45pt;margin-top:42.05pt;width:149.7pt;height:147.45pt;z-index:251728896;mso-position-horizontal-relative:text;mso-position-vertical-relative:text" o:connectortype="straight">
                  <v:stroke endarrow="block"/>
                </v:shape>
              </w:pict>
            </w:r>
            <w:r>
              <w:rPr>
                <w:noProof/>
              </w:rPr>
              <w:pict w14:anchorId="290CA4E0">
                <v:shape id="_x0000_s1112" type="#_x0000_t32" style="position:absolute;margin-left:102.45pt;margin-top:204.1pt;width:151.55pt;height:0;z-index:251731968;mso-position-horizontal-relative:text;mso-position-vertical-relative:text" o:connectortype="straight">
                  <v:stroke endarrow="block"/>
                </v:shape>
              </w:pict>
            </w:r>
            <w:r>
              <w:rPr>
                <w:noProof/>
              </w:rPr>
              <w:pict w14:anchorId="651DFB3E">
                <v:shape id="_x0000_s1107" type="#_x0000_t202" style="position:absolute;margin-left:7.45pt;margin-top:154.35pt;width:96pt;height:96.6pt;z-index:25172684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107">
                    <w:txbxContent>
                      <w:p w14:paraId="376E7A1F" w14:textId="77777777" w:rsidR="00AC263F" w:rsidRPr="00AF2BF2" w:rsidRDefault="00AC263F" w:rsidP="00AF2BF2">
                        <w:pPr>
                          <w:spacing w:after="160" w:line="259" w:lineRule="auto"/>
                          <w:jc w:val="center"/>
                          <w:rPr>
                            <w:color w:val="000000" w:themeColor="text1"/>
                          </w:rPr>
                        </w:pPr>
                        <w:r>
                          <w:rPr>
                            <w:color w:val="000000" w:themeColor="text1"/>
                          </w:rPr>
                          <w:t xml:space="preserve">Nye arbeidsprosesser </w:t>
                        </w:r>
                        <w:r w:rsidRPr="00CB0AA9">
                          <w:rPr>
                            <w:color w:val="000000" w:themeColor="text1"/>
                          </w:rPr>
                          <w:t>og tilhørende organisasjons</w:t>
                        </w:r>
                        <w:r>
                          <w:rPr>
                            <w:color w:val="000000" w:themeColor="text1"/>
                          </w:rPr>
                          <w:t>-</w:t>
                        </w:r>
                        <w:r w:rsidRPr="00CB0AA9">
                          <w:rPr>
                            <w:color w:val="000000" w:themeColor="text1"/>
                          </w:rPr>
                          <w:t>endringer implementert</w:t>
                        </w:r>
                      </w:p>
                    </w:txbxContent>
                  </v:textbox>
                  <w10:wrap type="square"/>
                </v:shape>
              </w:pict>
            </w:r>
            <w:r>
              <w:rPr>
                <w:noProof/>
              </w:rPr>
              <w:pict w14:anchorId="4A3C5982">
                <v:shape id="_x0000_s1071" type="#_x0000_t202" style="position:absolute;margin-left:8pt;margin-top:74.15pt;width:96pt;height:70.05pt;z-index:25169100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71">
                    <w:txbxContent>
                      <w:p w14:paraId="255AA104" w14:textId="77777777" w:rsidR="00AC263F" w:rsidRPr="00AF2BF2" w:rsidRDefault="00AC263F" w:rsidP="00AF2BF2">
                        <w:pPr>
                          <w:spacing w:after="160" w:line="259" w:lineRule="auto"/>
                          <w:jc w:val="center"/>
                          <w:rPr>
                            <w:color w:val="000000" w:themeColor="text1"/>
                          </w:rPr>
                        </w:pPr>
                        <w:r>
                          <w:rPr>
                            <w:color w:val="000000" w:themeColor="text1"/>
                          </w:rPr>
                          <w:t>Tilstrekkelig infrastruktur</w:t>
                        </w:r>
                        <w:r w:rsidRPr="00CB0AA9">
                          <w:rPr>
                            <w:color w:val="000000" w:themeColor="text1"/>
                          </w:rPr>
                          <w:t>, sentralt og distribuert</w:t>
                        </w:r>
                      </w:p>
                    </w:txbxContent>
                  </v:textbox>
                  <w10:wrap type="square"/>
                </v:shape>
              </w:pict>
            </w:r>
            <w:r>
              <w:rPr>
                <w:noProof/>
              </w:rPr>
              <w:pict w14:anchorId="08429DDB">
                <v:shape id="Tekstboks 2" o:spid="_x0000_s1070" type="#_x0000_t202" style="position:absolute;margin-left:11.1pt;margin-top:11.7pt;width:90.35pt;height:53.1pt;z-index:25168998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Tekstboks 2">
                    <w:txbxContent>
                      <w:p w14:paraId="46AE25F9" w14:textId="77777777" w:rsidR="00AC263F" w:rsidRPr="00D97BC6" w:rsidRDefault="00AC263F" w:rsidP="003A4E8D">
                        <w:pPr>
                          <w:jc w:val="center"/>
                          <w:rPr>
                            <w:color w:val="auto"/>
                            <w:szCs w:val="24"/>
                          </w:rPr>
                        </w:pPr>
                        <w:r>
                          <w:rPr>
                            <w:color w:val="000000" w:themeColor="text1"/>
                          </w:rPr>
                          <w:t xml:space="preserve">Ny </w:t>
                        </w:r>
                        <w:r w:rsidRPr="005C74D8">
                          <w:rPr>
                            <w:color w:val="000000" w:themeColor="text1"/>
                          </w:rPr>
                          <w:t xml:space="preserve">løsning </w:t>
                        </w:r>
                        <w:r>
                          <w:rPr>
                            <w:color w:val="000000" w:themeColor="text1"/>
                          </w:rPr>
                          <w:t>etablert</w:t>
                        </w:r>
                        <w:r w:rsidRPr="005C74D8">
                          <w:rPr>
                            <w:color w:val="000000" w:themeColor="text1"/>
                          </w:rPr>
                          <w:t xml:space="preserve"> og installert</w:t>
                        </w:r>
                      </w:p>
                    </w:txbxContent>
                  </v:textbox>
                  <w10:wrap type="square"/>
                </v:shape>
              </w:pict>
            </w:r>
            <w:r>
              <w:rPr>
                <w:noProof/>
              </w:rPr>
              <w:pict w14:anchorId="7EAE94ED">
                <v:shape id="_x0000_s1111" type="#_x0000_t32" style="position:absolute;margin-left:104.7pt;margin-top:128.45pt;width:142.7pt;height:73.1pt;flip:y;z-index:251730944;mso-position-horizontal-relative:text;mso-position-vertical-relative:text" o:connectortype="straight">
                  <v:stroke endarrow="block"/>
                </v:shape>
              </w:pict>
            </w:r>
            <w:r>
              <w:rPr>
                <w:noProof/>
              </w:rPr>
              <w:pict w14:anchorId="0A94350C">
                <v:shape id="_x0000_s1110" type="#_x0000_t32" style="position:absolute;margin-left:104.7pt;margin-top:112.9pt;width:149.3pt;height:87.4pt;z-index:251729920;mso-position-horizontal-relative:text;mso-position-vertical-relative:text" o:connectortype="straight">
                  <v:stroke endarrow="block"/>
                </v:shape>
              </w:pict>
            </w:r>
            <w:r>
              <w:rPr>
                <w:noProof/>
              </w:rPr>
              <w:pict w14:anchorId="72C3C507">
                <v:shape id="_x0000_s1087" type="#_x0000_t32" style="position:absolute;margin-left:104pt;margin-top:112.9pt;width:143.4pt;height:15.55pt;z-index:251707392;mso-position-horizontal-relative:text;mso-position-vertical-relative:text" o:connectortype="straight">
                  <v:stroke endarrow="block"/>
                </v:shape>
              </w:pict>
            </w:r>
            <w:r>
              <w:rPr>
                <w:noProof/>
              </w:rPr>
              <w:pict w14:anchorId="5B6A9C2C">
                <v:shape id="_x0000_s1088" type="#_x0000_t32" style="position:absolute;margin-left:103.45pt;margin-top:54.35pt;width:145.75pt;height:58.55pt;flip:y;z-index:251708416;mso-position-horizontal-relative:text;mso-position-vertical-relative:text" o:connectortype="straight">
                  <v:stroke endarrow="block"/>
                </v:shape>
              </w:pict>
            </w:r>
            <w:r>
              <w:rPr>
                <w:noProof/>
              </w:rPr>
              <w:pict w14:anchorId="23F61CED">
                <v:shape id="_x0000_s1085" type="#_x0000_t32" style="position:absolute;margin-left:103.45pt;margin-top:53.65pt;width:146.65pt;height:149.1pt;flip:y;z-index:251705344;mso-position-horizontal-relative:text;mso-position-vertical-relative:text" o:connectortype="straight">
                  <v:stroke endarrow="block"/>
                </v:shape>
              </w:pict>
            </w:r>
            <w:r>
              <w:rPr>
                <w:noProof/>
              </w:rPr>
              <w:pict w14:anchorId="33C07AE1">
                <v:shape id="_x0000_s1108" type="#_x0000_t32" style="position:absolute;margin-left:101.45pt;margin-top:42.05pt;width:145.95pt;height:87.5pt;z-index:251727872;mso-position-horizontal-relative:text;mso-position-vertical-relative:text" o:connectortype="straight">
                  <v:stroke endarrow="block"/>
                </v:shape>
              </w:pict>
            </w:r>
            <w:r>
              <w:rPr>
                <w:noProof/>
              </w:rPr>
              <w:pict w14:anchorId="7A36C7DA">
                <v:shape id="_x0000_s1084" type="#_x0000_t32" style="position:absolute;margin-left:102.45pt;margin-top:42.05pt;width:146.75pt;height:12.3pt;z-index:251704320;mso-position-horizontal-relative:text;mso-position-vertical-relative:text" o:connectortype="straight">
                  <v:stroke endarrow="block"/>
                </v:shape>
              </w:pict>
            </w:r>
          </w:p>
        </w:tc>
        <w:tc>
          <w:tcPr>
            <w:tcW w:w="810" w:type="pct"/>
          </w:tcPr>
          <w:p w14:paraId="59B4C15D" w14:textId="77777777" w:rsidR="005475EC" w:rsidRDefault="007B1D37" w:rsidP="005475EC">
            <w:r>
              <w:rPr>
                <w:noProof/>
              </w:rPr>
              <w:pict w14:anchorId="229DE64A">
                <v:shape id="_x0000_s1073" type="#_x0000_t202" style="position:absolute;margin-left:9.6pt;margin-top:143pt;width:90.35pt;height:56.05pt;z-index:2516930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73">
                    <w:txbxContent>
                      <w:p w14:paraId="1C11E7D5" w14:textId="77777777" w:rsidR="00AC263F" w:rsidRPr="00D97BC6" w:rsidRDefault="00AC263F" w:rsidP="00AB7B7F">
                        <w:pPr>
                          <w:jc w:val="center"/>
                          <w:rPr>
                            <w:color w:val="auto"/>
                            <w:szCs w:val="24"/>
                          </w:rPr>
                        </w:pPr>
                        <w:r>
                          <w:rPr>
                            <w:color w:val="auto"/>
                            <w:szCs w:val="24"/>
                          </w:rPr>
                          <w:t>Sterk endrings- og forbedrings-vilje i politiet</w:t>
                        </w:r>
                      </w:p>
                    </w:txbxContent>
                  </v:textbox>
                  <w10:wrap type="square"/>
                </v:shape>
              </w:pict>
            </w:r>
            <w:r>
              <w:rPr>
                <w:noProof/>
              </w:rPr>
              <w:pict w14:anchorId="1E987489">
                <v:shape id="_x0000_s1102" type="#_x0000_t32" style="position:absolute;margin-left:98.95pt;margin-top:172.8pt;width:31.6pt;height:21.7pt;z-index:251722752;mso-position-horizontal-relative:text;mso-position-vertical-relative:text" o:connectortype="straight">
                  <v:stroke endarrow="block"/>
                </v:shape>
              </w:pict>
            </w:r>
            <w:r>
              <w:rPr>
                <w:noProof/>
              </w:rPr>
              <w:pict w14:anchorId="59BB6277">
                <v:shape id="_x0000_s1086" type="#_x0000_t32" style="position:absolute;margin-left:98.95pt;margin-top:77.95pt;width:277.65pt;height:18.55pt;z-index:251706368;mso-position-horizontal-relative:text;mso-position-vertical-relative:text" o:connectortype="straight">
                  <v:stroke endarrow="block"/>
                </v:shape>
              </w:pict>
            </w:r>
            <w:r>
              <w:rPr>
                <w:noProof/>
              </w:rPr>
              <w:pict w14:anchorId="04BD6000">
                <v:shape id="_x0000_s1072" type="#_x0000_t202" style="position:absolute;margin-left:9.6pt;margin-top:43.45pt;width:90.35pt;height:76.2pt;z-index:25169203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72">
                    <w:txbxContent>
                      <w:p w14:paraId="367B90B2" w14:textId="77777777" w:rsidR="00AC263F" w:rsidRPr="00D97BC6" w:rsidRDefault="00AC263F" w:rsidP="00EC40DC">
                        <w:pPr>
                          <w:jc w:val="center"/>
                          <w:rPr>
                            <w:color w:val="auto"/>
                            <w:szCs w:val="24"/>
                          </w:rPr>
                        </w:pPr>
                        <w:r>
                          <w:rPr>
                            <w:color w:val="auto"/>
                            <w:szCs w:val="24"/>
                          </w:rPr>
                          <w:t>Moralsk ryggrad hos forsikrings-selskapene</w:t>
                        </w:r>
                      </w:p>
                    </w:txbxContent>
                  </v:textbox>
                  <w10:wrap type="square"/>
                </v:shape>
              </w:pict>
            </w:r>
          </w:p>
          <w:p w14:paraId="066AFC5B" w14:textId="77777777" w:rsidR="005475EC" w:rsidRDefault="005475EC" w:rsidP="005475EC"/>
          <w:p w14:paraId="515FF44B" w14:textId="77777777" w:rsidR="005475EC" w:rsidRDefault="005475EC" w:rsidP="005475EC"/>
          <w:p w14:paraId="692BB4CA" w14:textId="77777777" w:rsidR="005475EC" w:rsidRDefault="005475EC" w:rsidP="005475EC"/>
          <w:p w14:paraId="4CC39787" w14:textId="77777777" w:rsidR="005475EC" w:rsidRDefault="005475EC" w:rsidP="005475EC"/>
          <w:p w14:paraId="0698F056" w14:textId="77777777" w:rsidR="005475EC" w:rsidRDefault="005475EC" w:rsidP="005475EC"/>
        </w:tc>
        <w:tc>
          <w:tcPr>
            <w:tcW w:w="809" w:type="pct"/>
          </w:tcPr>
          <w:p w14:paraId="3448C200" w14:textId="77777777" w:rsidR="005475EC" w:rsidRDefault="007B1D37" w:rsidP="005475EC">
            <w:r>
              <w:rPr>
                <w:noProof/>
              </w:rPr>
              <w:pict w14:anchorId="7018A1A2">
                <v:shape id="_x0000_s1094" type="#_x0000_t32" style="position:absolute;margin-left:104pt;margin-top:181.55pt;width:156.4pt;height:17.3pt;flip:y;z-index:251732992;mso-position-horizontal-relative:text;mso-position-vertical-relative:text" o:connectortype="straight">
                  <v:stroke endarrow="block"/>
                </v:shape>
              </w:pict>
            </w:r>
            <w:r>
              <w:rPr>
                <w:noProof/>
              </w:rPr>
              <w:pict w14:anchorId="7BFDC88C">
                <v:shape id="_x0000_s1093" type="#_x0000_t32" style="position:absolute;margin-left:104.65pt;margin-top:128.45pt;width:28.5pt;height:87.6pt;z-index:251734016;mso-position-horizontal-relative:text;mso-position-vertical-relative:text" o:connectortype="straight">
                  <v:stroke endarrow="block"/>
                </v:shape>
              </w:pict>
            </w:r>
            <w:r>
              <w:rPr>
                <w:noProof/>
              </w:rPr>
              <w:pict w14:anchorId="52039713">
                <v:shape id="_x0000_s1091" type="#_x0000_t32" style="position:absolute;margin-left:106.05pt;margin-top:129pt;width:25.55pt;height:0;z-index:251711488;mso-position-horizontal-relative:text;mso-position-vertical-relative:text" o:connectortype="straight">
                  <v:stroke endarrow="block"/>
                </v:shape>
              </w:pict>
            </w:r>
            <w:r>
              <w:rPr>
                <w:noProof/>
              </w:rPr>
              <w:pict w14:anchorId="6EC78340">
                <v:shape id="_x0000_s1092" type="#_x0000_t32" style="position:absolute;margin-left:103.15pt;margin-top:44.05pt;width:30pt;height:156.9pt;flip:y;z-index:251712512;mso-position-horizontal-relative:text;mso-position-vertical-relative:text" o:connectortype="straight">
                  <v:stroke endarrow="block"/>
                </v:shape>
              </w:pict>
            </w:r>
            <w:r>
              <w:rPr>
                <w:noProof/>
              </w:rPr>
              <w:pict w14:anchorId="770315CC">
                <v:shape id="_x0000_s1090" type="#_x0000_t32" style="position:absolute;margin-left:105.25pt;margin-top:43.45pt;width:26.35pt;height:87.95pt;flip:y;z-index:251710464;mso-position-horizontal-relative:text;mso-position-vertical-relative:text" o:connectortype="straight">
                  <v:stroke endarrow="block"/>
                </v:shape>
              </w:pict>
            </w:r>
            <w:r>
              <w:rPr>
                <w:noProof/>
              </w:rPr>
              <w:pict w14:anchorId="4C683483">
                <v:shape id="_x0000_s1097" type="#_x0000_t32" style="position:absolute;margin-left:99.25pt;margin-top:43.45pt;width:33.35pt;height:0;z-index:251717632;mso-position-horizontal-relative:text;mso-position-vertical-relative:text" o:connectortype="straight">
                  <v:stroke endarrow="block"/>
                </v:shape>
              </w:pict>
            </w:r>
            <w:r>
              <w:rPr>
                <w:noProof/>
              </w:rPr>
              <w:pict w14:anchorId="54B353BD">
                <v:shape id="_x0000_s1075" type="#_x0000_t202" style="position:absolute;margin-left:6.2pt;margin-top:100pt;width:99.85pt;height:58.25pt;z-index:25169510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75">
                    <w:txbxContent>
                      <w:p w14:paraId="437809C8" w14:textId="77777777" w:rsidR="00AC263F" w:rsidRPr="00D97BC6" w:rsidRDefault="00AC263F" w:rsidP="00EE6894">
                        <w:pPr>
                          <w:jc w:val="center"/>
                          <w:rPr>
                            <w:color w:val="auto"/>
                            <w:szCs w:val="24"/>
                          </w:rPr>
                        </w:pPr>
                        <w:r>
                          <w:rPr>
                            <w:color w:val="auto"/>
                            <w:szCs w:val="24"/>
                          </w:rPr>
                          <w:t>Dokumentert reduksjon i små-kriminaliteten</w:t>
                        </w:r>
                      </w:p>
                    </w:txbxContent>
                  </v:textbox>
                  <w10:wrap type="square"/>
                </v:shape>
              </w:pict>
            </w:r>
            <w:r>
              <w:rPr>
                <w:noProof/>
              </w:rPr>
              <w:pict w14:anchorId="7EA064CE">
                <v:shape id="_x0000_s1076" type="#_x0000_t202" style="position:absolute;margin-left:12.8pt;margin-top:169.85pt;width:90.35pt;height:65.25pt;z-index:25169612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76">
                    <w:txbxContent>
                      <w:p w14:paraId="2350F9BA" w14:textId="77777777" w:rsidR="00AC263F" w:rsidRPr="00D97BC6" w:rsidRDefault="00AC263F" w:rsidP="00EE6894">
                        <w:pPr>
                          <w:jc w:val="center"/>
                          <w:rPr>
                            <w:color w:val="auto"/>
                            <w:szCs w:val="24"/>
                          </w:rPr>
                        </w:pPr>
                        <w:r>
                          <w:rPr>
                            <w:color w:val="auto"/>
                            <w:szCs w:val="24"/>
                          </w:rPr>
                          <w:t>Dokumentert større effektivitet i politiet</w:t>
                        </w:r>
                      </w:p>
                    </w:txbxContent>
                  </v:textbox>
                  <w10:wrap type="square"/>
                </v:shape>
              </w:pict>
            </w:r>
            <w:r>
              <w:rPr>
                <w:noProof/>
              </w:rPr>
              <w:pict w14:anchorId="6A48294C">
                <v:shape id="_x0000_s1074" type="#_x0000_t202" style="position:absolute;margin-left:8.9pt;margin-top:24.85pt;width:90.35pt;height:54.7pt;z-index:25169408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74">
                    <w:txbxContent>
                      <w:p w14:paraId="486E0160" w14:textId="77777777" w:rsidR="00AC263F" w:rsidRPr="00D97BC6" w:rsidRDefault="00AC263F" w:rsidP="00EE6894">
                        <w:pPr>
                          <w:jc w:val="center"/>
                          <w:rPr>
                            <w:color w:val="auto"/>
                            <w:szCs w:val="24"/>
                          </w:rPr>
                        </w:pPr>
                        <w:r>
                          <w:rPr>
                            <w:color w:val="auto"/>
                            <w:szCs w:val="24"/>
                          </w:rPr>
                          <w:t>Betryggende beredskap og tilstedeværelse</w:t>
                        </w:r>
                      </w:p>
                    </w:txbxContent>
                  </v:textbox>
                  <w10:wrap type="square"/>
                </v:shape>
              </w:pict>
            </w:r>
          </w:p>
        </w:tc>
        <w:tc>
          <w:tcPr>
            <w:tcW w:w="857" w:type="pct"/>
          </w:tcPr>
          <w:p w14:paraId="66473AA9" w14:textId="77777777" w:rsidR="005475EC" w:rsidRDefault="007B1D37" w:rsidP="005475EC">
            <w:r>
              <w:rPr>
                <w:noProof/>
              </w:rPr>
              <w:pict w14:anchorId="6D652931">
                <v:shape id="_x0000_s1095" type="#_x0000_t32" style="position:absolute;margin-left:101.85pt;margin-top:189.5pt;width:157.7pt;height:24.75pt;flip:y;z-index:251740160;mso-position-horizontal-relative:text;mso-position-vertical-relative:text" o:connectortype="straight">
                  <v:stroke endarrow="block"/>
                </v:shape>
              </w:pict>
            </w:r>
            <w:r>
              <w:rPr>
                <w:noProof/>
              </w:rPr>
              <w:pict w14:anchorId="5CEA1BCF">
                <v:shape id="_x0000_s1106" type="#_x0000_t202" style="position:absolute;margin-left:14.85pt;margin-top:195.5pt;width:87pt;height:40.5pt;z-index:251725824;visibility:visible;mso-wrap-distance-left:9pt;mso-wrap-distance-top:3.6pt;mso-wrap-distance-right:9pt;mso-wrap-distance-bottom:3.6pt;mso-position-horizontal-relative:text;mso-position-vertical-relative:text;mso-width-relative:margin;mso-height-relative:margin;v-text-anchor:top">
                  <v:textbox style="mso-next-textbox:#_x0000_s1106">
                    <w:txbxContent>
                      <w:p w14:paraId="53C8CAE0" w14:textId="77777777" w:rsidR="00AC263F" w:rsidRPr="00D97BC6" w:rsidRDefault="00AC263F" w:rsidP="00F11283">
                        <w:pPr>
                          <w:jc w:val="center"/>
                          <w:rPr>
                            <w:color w:val="auto"/>
                            <w:szCs w:val="24"/>
                          </w:rPr>
                        </w:pPr>
                        <w:r>
                          <w:rPr>
                            <w:color w:val="000000" w:themeColor="text1"/>
                          </w:rPr>
                          <w:t>Økt tillit til politiet</w:t>
                        </w:r>
                        <w:r w:rsidRPr="00BA1AC0">
                          <w:rPr>
                            <w:color w:val="000000" w:themeColor="text1"/>
                          </w:rPr>
                          <w:t xml:space="preserve"> </w:t>
                        </w:r>
                      </w:p>
                    </w:txbxContent>
                  </v:textbox>
                  <w10:wrap type="square"/>
                </v:shape>
              </w:pict>
            </w:r>
            <w:r>
              <w:rPr>
                <w:noProof/>
                <w:color w:val="auto"/>
              </w:rPr>
              <w:pict w14:anchorId="1C39BA54">
                <v:shape id="_x0000_s1119" type="#_x0000_t32" style="position:absolute;margin-left:99.75pt;margin-top:40.05pt;width:37.05pt;height:9.1pt;flip:y;z-index:251739136;mso-position-horizontal-relative:text;mso-position-vertical-relative:text" o:connectortype="straight">
                  <v:stroke endarrow="block"/>
                </v:shape>
              </w:pict>
            </w:r>
            <w:r>
              <w:rPr>
                <w:noProof/>
              </w:rPr>
              <w:pict w14:anchorId="6DADF218">
                <v:shape id="_x0000_s1114" type="#_x0000_t32" style="position:absolute;margin-left:101.85pt;margin-top:50.75pt;width:156.45pt;height:132.05pt;z-index:251736064;mso-position-horizontal-relative:text;mso-position-vertical-relative:text" o:connectortype="straight">
                  <v:stroke endarrow="block"/>
                </v:shape>
              </w:pict>
            </w:r>
            <w:r>
              <w:rPr>
                <w:noProof/>
              </w:rPr>
              <w:pict w14:anchorId="452D6ACB">
                <v:shape id="_x0000_s1099" type="#_x0000_t32" style="position:absolute;margin-left:100.95pt;margin-top:101.45pt;width:35.85pt;height:28.1pt;flip:y;z-index:251719680;mso-position-horizontal-relative:text;mso-position-vertical-relative:text" o:connectortype="straight">
                  <v:stroke endarrow="block"/>
                </v:shape>
              </w:pict>
            </w:r>
            <w:r>
              <w:rPr>
                <w:noProof/>
              </w:rPr>
              <w:pict w14:anchorId="7A66D31F">
                <v:shape id="_x0000_s1078" type="#_x0000_t202" style="position:absolute;margin-left:10.6pt;margin-top:105.6pt;width:90.35pt;height:52.1pt;z-index:251698176;visibility:visible;mso-wrap-distance-left:9pt;mso-wrap-distance-top:3.6pt;mso-wrap-distance-right:9pt;mso-wrap-distance-bottom:3.6pt;mso-position-horizontal-relative:text;mso-position-vertical-relative:text;mso-width-relative:margin;mso-height-relative:margin;v-text-anchor:top">
                  <v:textbox style="mso-next-textbox:#_x0000_s1078">
                    <w:txbxContent>
                      <w:p w14:paraId="1B434127" w14:textId="77777777" w:rsidR="00AC263F" w:rsidRPr="00D97BC6" w:rsidRDefault="00AC263F" w:rsidP="00EE6894">
                        <w:pPr>
                          <w:jc w:val="center"/>
                          <w:rPr>
                            <w:color w:val="auto"/>
                            <w:szCs w:val="24"/>
                          </w:rPr>
                        </w:pPr>
                        <w:r w:rsidRPr="00BA1AC0">
                          <w:rPr>
                            <w:color w:val="000000" w:themeColor="text1"/>
                          </w:rPr>
                          <w:t>Lavere forsikrings</w:t>
                        </w:r>
                        <w:r>
                          <w:rPr>
                            <w:color w:val="000000" w:themeColor="text1"/>
                          </w:rPr>
                          <w:t>-</w:t>
                        </w:r>
                        <w:r w:rsidRPr="00BA1AC0">
                          <w:rPr>
                            <w:color w:val="000000" w:themeColor="text1"/>
                          </w:rPr>
                          <w:t xml:space="preserve">utbetalinger </w:t>
                        </w:r>
                      </w:p>
                    </w:txbxContent>
                  </v:textbox>
                  <w10:wrap type="square"/>
                </v:shape>
              </w:pict>
            </w:r>
            <w:r>
              <w:rPr>
                <w:noProof/>
              </w:rPr>
              <w:pict w14:anchorId="55BE433F">
                <v:shape id="_x0000_s1077" type="#_x0000_t202" style="position:absolute;margin-left:12.75pt;margin-top:19.45pt;width:90.35pt;height:62.85pt;z-index:251697152;visibility:visible;mso-wrap-distance-left:9pt;mso-wrap-distance-top:3.6pt;mso-wrap-distance-right:9pt;mso-wrap-distance-bottom:3.6pt;mso-position-horizontal-relative:text;mso-position-vertical-relative:text;mso-width-relative:margin;mso-height-relative:margin;v-text-anchor:top">
                  <v:textbox style="mso-next-textbox:#_x0000_s1077">
                    <w:txbxContent>
                      <w:p w14:paraId="43AA616F" w14:textId="77777777" w:rsidR="00AC263F" w:rsidRPr="00D97BC6" w:rsidRDefault="00AC263F" w:rsidP="00EE6894">
                        <w:pPr>
                          <w:jc w:val="center"/>
                          <w:rPr>
                            <w:color w:val="auto"/>
                            <w:szCs w:val="24"/>
                          </w:rPr>
                        </w:pPr>
                        <w:r w:rsidRPr="00BA1AC0">
                          <w:rPr>
                            <w:color w:val="000000" w:themeColor="text1"/>
                          </w:rPr>
                          <w:t>Økt trygghet for innbyggerne</w:t>
                        </w:r>
                      </w:p>
                    </w:txbxContent>
                  </v:textbox>
                  <w10:wrap type="square"/>
                </v:shape>
              </w:pict>
            </w:r>
          </w:p>
        </w:tc>
        <w:tc>
          <w:tcPr>
            <w:tcW w:w="857" w:type="pct"/>
          </w:tcPr>
          <w:p w14:paraId="55A25C3B" w14:textId="77777777" w:rsidR="005475EC" w:rsidRDefault="007B1D37" w:rsidP="005475EC">
            <w:r>
              <w:rPr>
                <w:noProof/>
              </w:rPr>
              <w:pict w14:anchorId="7F26B2CE">
                <v:shape id="_x0000_s1096" type="#_x0000_t32" style="position:absolute;margin-left:108.1pt;margin-top:-23.4pt;width:23.9pt;height:134.5pt;z-index:251716608;mso-position-horizontal-relative:text;mso-position-vertical-relative:text" o:connectortype="straight">
                  <v:stroke endarrow="block"/>
                </v:shape>
              </w:pict>
            </w:r>
            <w:r>
              <w:rPr>
                <w:noProof/>
              </w:rPr>
              <w:pict w14:anchorId="0AA690C2">
                <v:shape id="_x0000_s1113" type="#_x0000_t32" style="position:absolute;margin-left:108.1pt;margin-top:21.7pt;width:30.4pt;height:24.8pt;flip:y;z-index:251735040;mso-position-horizontal-relative:text;mso-position-vertical-relative:text" o:connectortype="straight">
                  <v:stroke endarrow="block"/>
                </v:shape>
              </w:pict>
            </w:r>
            <w:r>
              <w:rPr>
                <w:noProof/>
              </w:rPr>
              <w:pict w14:anchorId="330C2923">
                <v:shape id="_x0000_s1118" type="#_x0000_t32" style="position:absolute;margin-left:110.2pt;margin-top:-24.8pt;width:28.3pt;height:42.9pt;z-index:251738112;mso-position-horizontal-relative:text;mso-position-vertical-relative:text" o:connectortype="straight">
                  <v:stroke endarrow="block"/>
                </v:shape>
              </w:pict>
            </w:r>
            <w:r>
              <w:rPr>
                <w:noProof/>
              </w:rPr>
              <w:pict w14:anchorId="7492E234">
                <v:shape id="_x0000_s1101" type="#_x0000_t32" style="position:absolute;margin-left:108.85pt;margin-top:27.5pt;width:27.55pt;height:99.65pt;flip:y;z-index:251721728;mso-position-horizontal-relative:text;mso-position-vertical-relative:text" o:connectortype="straight">
                  <v:stroke endarrow="block"/>
                </v:shape>
              </w:pict>
            </w:r>
            <w:r>
              <w:rPr>
                <w:noProof/>
              </w:rPr>
              <w:pict w14:anchorId="41FCD176">
                <v:shape id="_x0000_s1080" type="#_x0000_t202" style="position:absolute;margin-left:9.65pt;margin-top:81.1pt;width:96.2pt;height:50.3pt;z-index:2517002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80">
                    <w:txbxContent>
                      <w:p w14:paraId="20603D3D" w14:textId="77777777" w:rsidR="00AC263F" w:rsidRPr="00D97BC6" w:rsidRDefault="00AC263F" w:rsidP="00DC0E6F">
                        <w:pPr>
                          <w:jc w:val="center"/>
                          <w:rPr>
                            <w:color w:val="auto"/>
                            <w:szCs w:val="24"/>
                          </w:rPr>
                        </w:pPr>
                        <w:r>
                          <w:rPr>
                            <w:color w:val="000000" w:themeColor="text1"/>
                          </w:rPr>
                          <w:t>R</w:t>
                        </w:r>
                        <w:r w:rsidRPr="00BA1AC0">
                          <w:rPr>
                            <w:color w:val="000000" w:themeColor="text1"/>
                          </w:rPr>
                          <w:t>eduserte forsikrings</w:t>
                        </w:r>
                        <w:r>
                          <w:rPr>
                            <w:color w:val="000000" w:themeColor="text1"/>
                          </w:rPr>
                          <w:t>-</w:t>
                        </w:r>
                        <w:r w:rsidRPr="00BA1AC0">
                          <w:rPr>
                            <w:color w:val="000000" w:themeColor="text1"/>
                          </w:rPr>
                          <w:t>premier</w:t>
                        </w:r>
                      </w:p>
                    </w:txbxContent>
                  </v:textbox>
                  <w10:wrap type="square"/>
                </v:shape>
              </w:pict>
            </w:r>
            <w:r>
              <w:rPr>
                <w:noProof/>
              </w:rPr>
              <w:pict w14:anchorId="1AFC7D5A">
                <v:shape id="_x0000_s1081" type="#_x0000_t202" style="position:absolute;margin-left:11.45pt;margin-top:154.35pt;width:95.65pt;height:67.5pt;z-index:25170124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81">
                    <w:txbxContent>
                      <w:p w14:paraId="3037899B" w14:textId="77777777" w:rsidR="00AC263F" w:rsidRPr="00D97BC6" w:rsidRDefault="00AC263F" w:rsidP="00DC0E6F">
                        <w:pPr>
                          <w:jc w:val="center"/>
                          <w:rPr>
                            <w:color w:val="auto"/>
                            <w:szCs w:val="24"/>
                          </w:rPr>
                        </w:pPr>
                        <w:r>
                          <w:rPr>
                            <w:color w:val="000000" w:themeColor="text1"/>
                          </w:rPr>
                          <w:t xml:space="preserve">Redusert bemanning i politiet – sparte kostnader </w:t>
                        </w:r>
                      </w:p>
                    </w:txbxContent>
                  </v:textbox>
                  <w10:wrap type="square"/>
                </v:shape>
              </w:pict>
            </w:r>
            <w:r>
              <w:rPr>
                <w:noProof/>
              </w:rPr>
              <w:pict w14:anchorId="6361A53C">
                <v:shape id="_x0000_s1079" type="#_x0000_t202" style="position:absolute;margin-left:9.65pt;margin-top:17.35pt;width:97.45pt;height:39.05pt;z-index:25169920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79">
                    <w:txbxContent>
                      <w:p w14:paraId="6358AA52" w14:textId="77777777" w:rsidR="00AC263F" w:rsidRPr="00D97BC6" w:rsidRDefault="00AC263F" w:rsidP="00DC0E6F">
                        <w:pPr>
                          <w:jc w:val="center"/>
                          <w:rPr>
                            <w:color w:val="auto"/>
                            <w:szCs w:val="24"/>
                          </w:rPr>
                        </w:pPr>
                        <w:r>
                          <w:rPr>
                            <w:color w:val="000000" w:themeColor="text1"/>
                          </w:rPr>
                          <w:t>B</w:t>
                        </w:r>
                        <w:r w:rsidRPr="00BA1AC0">
                          <w:rPr>
                            <w:color w:val="000000" w:themeColor="text1"/>
                          </w:rPr>
                          <w:t>edre psykisk helse</w:t>
                        </w:r>
                      </w:p>
                    </w:txbxContent>
                  </v:textbox>
                  <w10:wrap type="square"/>
                </v:shape>
              </w:pict>
            </w:r>
          </w:p>
        </w:tc>
        <w:tc>
          <w:tcPr>
            <w:tcW w:w="857" w:type="pct"/>
          </w:tcPr>
          <w:p w14:paraId="50B9206B" w14:textId="77777777" w:rsidR="005475EC" w:rsidRDefault="007B1D37" w:rsidP="005475EC">
            <w:r>
              <w:rPr>
                <w:noProof/>
              </w:rPr>
              <w:pict w14:anchorId="340CC9D6">
                <v:shape id="_x0000_s1082" type="#_x0000_t202" style="position:absolute;margin-left:10.3pt;margin-top:164.15pt;width:90.35pt;height:44.35pt;z-index:25170227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82">
                    <w:txbxContent>
                      <w:p w14:paraId="7F43ED5B" w14:textId="77777777" w:rsidR="00AC263F" w:rsidRPr="00D97BC6" w:rsidRDefault="00AC263F" w:rsidP="00DC0E6F">
                        <w:pPr>
                          <w:jc w:val="center"/>
                          <w:rPr>
                            <w:color w:val="auto"/>
                            <w:szCs w:val="24"/>
                          </w:rPr>
                        </w:pPr>
                        <w:r>
                          <w:rPr>
                            <w:color w:val="auto"/>
                            <w:szCs w:val="24"/>
                          </w:rPr>
                          <w:t>Et tryggere samfunn</w:t>
                        </w:r>
                      </w:p>
                    </w:txbxContent>
                  </v:textbox>
                  <w10:wrap type="square"/>
                </v:shape>
              </w:pict>
            </w:r>
            <w:r>
              <w:rPr>
                <w:noProof/>
              </w:rPr>
              <w:pict w14:anchorId="69A7E4D1">
                <v:shape id="_x0000_s1083" type="#_x0000_t202" style="position:absolute;margin-left:10.95pt;margin-top:55.4pt;width:90.35pt;height:53.7pt;z-index:25170329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YT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ajh0ZMiEtRbX2LcvcXIMLyHAYVOxXp7BxyjDGw6ZnbixjnoO8EaTHAab2ZnV0ccH0Hq&#10;/jM0+A7bB0hAQ+t0ZA/5IIiOQj2dxBFDIBwPi4tFvrxAF0ffdJbPFkWSL2Ply3XrfPgoQJO4qahD&#10;9RM8O9z5ENNh5UtIfM2Dks1WKpUMt6s3ypEDw07Zpi9V8CpMGdJXdDkv5iMDf4XI0/cnCC0DtryS&#10;uqJXpyBWRt4+mCY1ZGBSjXtMWZkjkZG7kcUw1MNRmBqaJ6TUwdjaOIq46cD9pKTHtq6o/7FnTlCi&#10;PhmUZTmdzeIcJGM2v0QOiTv31OceZjhCVTRQMm43Ic1OIszeoHxbmYiNOo+ZHHPFdk18H0crzsO5&#10;naJ+/QDWzw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CD07YTKAIAAEgEAAAOAAAAAAAAAAAAAAAAAC4CAABkcnMvZTJvRG9j&#10;LnhtbFBLAQItABQABgAIAAAAIQBIWydy2wAAAAcBAAAPAAAAAAAAAAAAAAAAAIIEAABkcnMvZG93&#10;bnJldi54bWxQSwUGAAAAAAQABADzAAAAigUAAAAA&#10;">
                  <v:textbox style="mso-next-textbox:#_x0000_s1083">
                    <w:txbxContent>
                      <w:p w14:paraId="4EFED42B" w14:textId="77777777" w:rsidR="00AC263F" w:rsidRPr="00D97BC6" w:rsidRDefault="00AC263F" w:rsidP="00DC0E6F">
                        <w:pPr>
                          <w:jc w:val="center"/>
                          <w:rPr>
                            <w:color w:val="auto"/>
                            <w:szCs w:val="24"/>
                          </w:rPr>
                        </w:pPr>
                        <w:r>
                          <w:rPr>
                            <w:color w:val="auto"/>
                            <w:szCs w:val="24"/>
                          </w:rPr>
                          <w:t>Bedre samfunns-økonomi</w:t>
                        </w:r>
                      </w:p>
                    </w:txbxContent>
                  </v:textbox>
                  <w10:wrap type="square"/>
                </v:shape>
              </w:pict>
            </w:r>
          </w:p>
        </w:tc>
      </w:tr>
    </w:tbl>
    <w:p w14:paraId="2E90963E" w14:textId="77777777" w:rsidR="00F6594D" w:rsidRPr="00D97BC6" w:rsidRDefault="00F6594D" w:rsidP="00F6594D">
      <w:pPr>
        <w:rPr>
          <w:color w:val="auto"/>
        </w:rPr>
      </w:pPr>
    </w:p>
    <w:p w14:paraId="7BE0A67B" w14:textId="77777777" w:rsidR="008C6360" w:rsidRPr="00D97BC6" w:rsidRDefault="008C6360" w:rsidP="004A188A">
      <w:pPr>
        <w:spacing w:after="0"/>
        <w:rPr>
          <w:color w:val="auto"/>
        </w:rPr>
        <w:sectPr w:rsidR="008C6360" w:rsidRPr="00D97BC6" w:rsidSect="008C6360">
          <w:pgSz w:w="16840" w:h="11907" w:orient="landscape" w:code="9"/>
          <w:pgMar w:top="1134" w:right="567" w:bottom="629" w:left="425" w:header="709" w:footer="709" w:gutter="0"/>
          <w:cols w:space="708"/>
        </w:sectPr>
      </w:pPr>
    </w:p>
    <w:p w14:paraId="745FB457" w14:textId="77777777" w:rsidR="004A188A" w:rsidRPr="004A188A" w:rsidRDefault="004A188A" w:rsidP="004A188A"/>
    <w:p w14:paraId="169670F5" w14:textId="77777777" w:rsidR="00FB7800" w:rsidRDefault="00FB7800" w:rsidP="00FB7800">
      <w:pPr>
        <w:pStyle w:val="Overskrift1"/>
      </w:pPr>
      <w:bookmarkStart w:id="19" w:name="_Toc531177851"/>
      <w:r>
        <w:t>O</w:t>
      </w:r>
      <w:r w:rsidR="00E9577E">
        <w:t>verordnet o</w:t>
      </w:r>
      <w:r>
        <w:t>rganisering</w:t>
      </w:r>
      <w:bookmarkEnd w:id="19"/>
    </w:p>
    <w:p w14:paraId="24782A84" w14:textId="6568C671" w:rsidR="00D61652" w:rsidRPr="0047567E" w:rsidRDefault="00D61652" w:rsidP="00D61652">
      <w:pPr>
        <w:spacing w:after="0"/>
      </w:pPr>
      <w:r w:rsidRPr="0047567E">
        <w:t>[</w:t>
      </w:r>
      <w:r w:rsidR="00B71888">
        <w:rPr>
          <w:color w:val="595959"/>
        </w:rPr>
        <w:t xml:space="preserve">Grunnlaget for innholdet i dette kapittelet hentes fra </w:t>
      </w:r>
      <w:r w:rsidRPr="0047567E">
        <w:t>konseptfasens aktivitet</w:t>
      </w:r>
    </w:p>
    <w:p w14:paraId="3103D6AE" w14:textId="77777777" w:rsidR="00D61652" w:rsidRPr="00D61652" w:rsidRDefault="00D61652" w:rsidP="006954C8">
      <w:pPr>
        <w:pStyle w:val="Listeavsnitt"/>
        <w:numPr>
          <w:ilvl w:val="0"/>
          <w:numId w:val="11"/>
        </w:numPr>
      </w:pPr>
      <w:r>
        <w:t>Hva er forutsetningene for en vellykket gjennomføring?</w:t>
      </w:r>
    </w:p>
    <w:p w14:paraId="7B4FAB0C" w14:textId="77777777" w:rsidR="005570BD" w:rsidRDefault="00FB7800" w:rsidP="00115931">
      <w:pPr>
        <w:tabs>
          <w:tab w:val="num" w:pos="1440"/>
        </w:tabs>
        <w:spacing w:after="0"/>
        <w:rPr>
          <w:color w:val="595959"/>
        </w:rPr>
      </w:pPr>
      <w:r w:rsidRPr="002A15A3">
        <w:rPr>
          <w:color w:val="595959"/>
        </w:rPr>
        <w:t>Angi hvem som er prosjekteier/organisatorisk forankring</w:t>
      </w:r>
      <w:r>
        <w:rPr>
          <w:color w:val="595959"/>
        </w:rPr>
        <w:t xml:space="preserve"> for prosjektet</w:t>
      </w:r>
      <w:r w:rsidRPr="002A15A3">
        <w:rPr>
          <w:color w:val="595959"/>
        </w:rPr>
        <w:t>, og hvilke forutsetninger pro</w:t>
      </w:r>
      <w:r w:rsidR="00E7127F">
        <w:rPr>
          <w:color w:val="595959"/>
        </w:rPr>
        <w:t>sjekteier velges ut fra. Angi</w:t>
      </w:r>
      <w:r w:rsidRPr="002A15A3">
        <w:rPr>
          <w:color w:val="595959"/>
        </w:rPr>
        <w:t xml:space="preserve"> forventet størrelse</w:t>
      </w:r>
      <w:r w:rsidR="00E9577E">
        <w:rPr>
          <w:color w:val="595959"/>
        </w:rPr>
        <w:t>, organisering</w:t>
      </w:r>
      <w:r w:rsidRPr="002A15A3">
        <w:rPr>
          <w:color w:val="595959"/>
        </w:rPr>
        <w:t xml:space="preserve"> og sammensetning av prosjektgruppen</w:t>
      </w:r>
      <w:r w:rsidR="00E9577E">
        <w:rPr>
          <w:color w:val="595959"/>
        </w:rPr>
        <w:t>. Beskriv de viktigste</w:t>
      </w:r>
      <w:r>
        <w:rPr>
          <w:color w:val="595959"/>
        </w:rPr>
        <w:t xml:space="preserve"> rollene </w:t>
      </w:r>
      <w:r w:rsidR="00E9577E">
        <w:rPr>
          <w:color w:val="595959"/>
        </w:rPr>
        <w:t>med tilhørende ansvar.</w:t>
      </w:r>
      <w:r w:rsidRPr="002A15A3">
        <w:rPr>
          <w:color w:val="595959"/>
        </w:rPr>
        <w:t>]</w:t>
      </w:r>
    </w:p>
    <w:p w14:paraId="3A61E365" w14:textId="77777777" w:rsidR="00BE7577" w:rsidRDefault="00BE7577" w:rsidP="00115931">
      <w:pPr>
        <w:tabs>
          <w:tab w:val="num" w:pos="1440"/>
        </w:tabs>
        <w:spacing w:after="0"/>
        <w:rPr>
          <w:color w:val="595959"/>
        </w:rPr>
      </w:pPr>
    </w:p>
    <w:p w14:paraId="585D733B" w14:textId="77777777" w:rsidR="00BE7577" w:rsidRDefault="0066556A" w:rsidP="00115931">
      <w:pPr>
        <w:tabs>
          <w:tab w:val="num" w:pos="1440"/>
        </w:tabs>
        <w:spacing w:after="0"/>
        <w:rPr>
          <w:color w:val="000000" w:themeColor="text1"/>
        </w:rPr>
      </w:pPr>
      <w:r w:rsidRPr="00F752A1">
        <w:rPr>
          <w:color w:val="000000" w:themeColor="text1"/>
        </w:rPr>
        <w:t xml:space="preserve">Prosjekteier: Sonja D. </w:t>
      </w:r>
      <w:proofErr w:type="spellStart"/>
      <w:r w:rsidRPr="00F752A1">
        <w:rPr>
          <w:color w:val="000000" w:themeColor="text1"/>
        </w:rPr>
        <w:t>Ronning</w:t>
      </w:r>
      <w:proofErr w:type="spellEnd"/>
      <w:r w:rsidR="0016693B">
        <w:rPr>
          <w:color w:val="000000" w:themeColor="text1"/>
        </w:rPr>
        <w:t>, Politimester</w:t>
      </w:r>
    </w:p>
    <w:p w14:paraId="141A7A99" w14:textId="77777777" w:rsidR="00C627B5" w:rsidRDefault="00C627B5" w:rsidP="00F752A1">
      <w:pPr>
        <w:pStyle w:val="Listeavsnitt"/>
        <w:numPr>
          <w:ilvl w:val="0"/>
          <w:numId w:val="11"/>
        </w:numPr>
        <w:tabs>
          <w:tab w:val="num" w:pos="1440"/>
        </w:tabs>
        <w:spacing w:after="0"/>
        <w:rPr>
          <w:color w:val="000000" w:themeColor="text1"/>
        </w:rPr>
      </w:pPr>
      <w:r>
        <w:rPr>
          <w:color w:val="000000" w:themeColor="text1"/>
        </w:rPr>
        <w:t>Er prosjektets overordnede ansvarlige</w:t>
      </w:r>
    </w:p>
    <w:p w14:paraId="56DE0317" w14:textId="77777777" w:rsidR="00F752A1" w:rsidRDefault="00F752A1" w:rsidP="00C627B5">
      <w:pPr>
        <w:pStyle w:val="Listeavsnitt"/>
        <w:numPr>
          <w:ilvl w:val="1"/>
          <w:numId w:val="11"/>
        </w:numPr>
        <w:spacing w:after="0"/>
        <w:rPr>
          <w:color w:val="000000" w:themeColor="text1"/>
        </w:rPr>
      </w:pPr>
      <w:r>
        <w:rPr>
          <w:color w:val="000000" w:themeColor="text1"/>
        </w:rPr>
        <w:t>Myndighetet til å beslutte/styre prosjektet</w:t>
      </w:r>
    </w:p>
    <w:p w14:paraId="1E297C73" w14:textId="77777777" w:rsidR="00F752A1" w:rsidRDefault="00F752A1" w:rsidP="00C627B5">
      <w:pPr>
        <w:pStyle w:val="Listeavsnitt"/>
        <w:numPr>
          <w:ilvl w:val="1"/>
          <w:numId w:val="11"/>
        </w:numPr>
        <w:spacing w:after="0"/>
        <w:rPr>
          <w:color w:val="000000" w:themeColor="text1"/>
        </w:rPr>
      </w:pPr>
      <w:r>
        <w:rPr>
          <w:color w:val="000000" w:themeColor="text1"/>
        </w:rPr>
        <w:t>Viktig interesse i prosjektets suksess</w:t>
      </w:r>
    </w:p>
    <w:p w14:paraId="3897FB41" w14:textId="77777777" w:rsidR="00F752A1" w:rsidRDefault="00F752A1" w:rsidP="00C627B5">
      <w:pPr>
        <w:pStyle w:val="Listeavsnitt"/>
        <w:numPr>
          <w:ilvl w:val="1"/>
          <w:numId w:val="11"/>
        </w:numPr>
        <w:spacing w:after="0"/>
        <w:rPr>
          <w:color w:val="000000" w:themeColor="text1"/>
        </w:rPr>
      </w:pPr>
      <w:r>
        <w:rPr>
          <w:color w:val="000000" w:themeColor="text1"/>
        </w:rPr>
        <w:t>Kapasitet til å engasjere seg i prosjektets overordnede styring</w:t>
      </w:r>
    </w:p>
    <w:p w14:paraId="398EBE49" w14:textId="77777777" w:rsidR="00F752A1" w:rsidRDefault="00F752A1" w:rsidP="00C627B5">
      <w:pPr>
        <w:tabs>
          <w:tab w:val="num" w:pos="1440"/>
        </w:tabs>
        <w:spacing w:after="0"/>
        <w:rPr>
          <w:color w:val="000000" w:themeColor="text1"/>
        </w:rPr>
      </w:pPr>
    </w:p>
    <w:p w14:paraId="3426CFE9" w14:textId="77777777" w:rsidR="00C627B5" w:rsidRDefault="00C627B5" w:rsidP="00C627B5">
      <w:pPr>
        <w:tabs>
          <w:tab w:val="num" w:pos="1440"/>
        </w:tabs>
        <w:spacing w:after="0"/>
        <w:rPr>
          <w:color w:val="000000" w:themeColor="text1"/>
        </w:rPr>
      </w:pPr>
      <w:r>
        <w:rPr>
          <w:color w:val="000000" w:themeColor="text1"/>
        </w:rPr>
        <w:t>Prosjektleder: Finn Veien, innleid konsulent</w:t>
      </w:r>
    </w:p>
    <w:p w14:paraId="5002EBDE" w14:textId="77777777" w:rsidR="00C627B5" w:rsidRDefault="00C627B5" w:rsidP="00C627B5">
      <w:pPr>
        <w:pStyle w:val="Listeavsnitt"/>
        <w:numPr>
          <w:ilvl w:val="0"/>
          <w:numId w:val="11"/>
        </w:numPr>
        <w:tabs>
          <w:tab w:val="num" w:pos="1440"/>
        </w:tabs>
        <w:spacing w:after="0"/>
        <w:rPr>
          <w:color w:val="000000" w:themeColor="text1"/>
        </w:rPr>
      </w:pPr>
      <w:r>
        <w:rPr>
          <w:color w:val="000000" w:themeColor="text1"/>
        </w:rPr>
        <w:t>Ansvarlig for å styre prosjektets planlegging og gjennomføring</w:t>
      </w:r>
    </w:p>
    <w:p w14:paraId="1B1F95C4" w14:textId="77777777" w:rsidR="00C627B5" w:rsidRDefault="00C627B5" w:rsidP="00C627B5">
      <w:pPr>
        <w:pStyle w:val="Listeavsnitt"/>
        <w:numPr>
          <w:ilvl w:val="1"/>
          <w:numId w:val="11"/>
        </w:numPr>
        <w:tabs>
          <w:tab w:val="num" w:pos="1440"/>
        </w:tabs>
        <w:spacing w:after="0"/>
        <w:rPr>
          <w:color w:val="000000" w:themeColor="text1"/>
        </w:rPr>
      </w:pPr>
      <w:r>
        <w:rPr>
          <w:color w:val="000000" w:themeColor="text1"/>
        </w:rPr>
        <w:t>Sertifisert prosjektleder, Prince2 + PMP + IPMA-B</w:t>
      </w:r>
    </w:p>
    <w:p w14:paraId="25C14C2F" w14:textId="77777777" w:rsidR="00C627B5" w:rsidRPr="00C627B5" w:rsidRDefault="00C627B5" w:rsidP="00C627B5">
      <w:pPr>
        <w:pStyle w:val="Listeavsnitt"/>
        <w:numPr>
          <w:ilvl w:val="1"/>
          <w:numId w:val="11"/>
        </w:numPr>
        <w:tabs>
          <w:tab w:val="num" w:pos="1440"/>
        </w:tabs>
        <w:spacing w:after="0"/>
        <w:rPr>
          <w:color w:val="000000" w:themeColor="text1"/>
        </w:rPr>
      </w:pPr>
      <w:r>
        <w:rPr>
          <w:color w:val="000000" w:themeColor="text1"/>
        </w:rPr>
        <w:t>God kjennskap til Prosjektveiviseren</w:t>
      </w:r>
    </w:p>
    <w:p w14:paraId="03946199" w14:textId="77777777" w:rsidR="00115931" w:rsidRPr="00C627B5" w:rsidRDefault="00115931" w:rsidP="00115931">
      <w:pPr>
        <w:tabs>
          <w:tab w:val="num" w:pos="1440"/>
        </w:tabs>
        <w:spacing w:after="0"/>
        <w:rPr>
          <w:color w:val="000000" w:themeColor="text1"/>
        </w:rPr>
      </w:pPr>
    </w:p>
    <w:p w14:paraId="6E70D8BC" w14:textId="77777777" w:rsidR="00C627B5" w:rsidRDefault="00C627B5" w:rsidP="00115931">
      <w:pPr>
        <w:tabs>
          <w:tab w:val="num" w:pos="1440"/>
        </w:tabs>
        <w:spacing w:after="0"/>
        <w:rPr>
          <w:color w:val="000000" w:themeColor="text1"/>
        </w:rPr>
      </w:pPr>
      <w:r w:rsidRPr="00C627B5">
        <w:rPr>
          <w:color w:val="000000" w:themeColor="text1"/>
        </w:rPr>
        <w:t>Gevinstansvarlig:</w:t>
      </w:r>
      <w:r w:rsidR="00E41338">
        <w:rPr>
          <w:color w:val="000000" w:themeColor="text1"/>
        </w:rPr>
        <w:t xml:space="preserve"> Endre Verden</w:t>
      </w:r>
      <w:r w:rsidR="0016693B">
        <w:rPr>
          <w:color w:val="000000" w:themeColor="text1"/>
        </w:rPr>
        <w:t>, Avdelingsleder Funksjonell driftsenhet (FDE)</w:t>
      </w:r>
    </w:p>
    <w:p w14:paraId="7A37A04D" w14:textId="77777777" w:rsidR="00AF0EA4" w:rsidRDefault="00AF0EA4" w:rsidP="00AF0EA4">
      <w:pPr>
        <w:pStyle w:val="Listeavsnitt"/>
        <w:numPr>
          <w:ilvl w:val="0"/>
          <w:numId w:val="11"/>
        </w:numPr>
        <w:tabs>
          <w:tab w:val="num" w:pos="1440"/>
        </w:tabs>
        <w:spacing w:after="0"/>
        <w:rPr>
          <w:color w:val="000000" w:themeColor="text1"/>
        </w:rPr>
      </w:pPr>
      <w:r>
        <w:rPr>
          <w:color w:val="000000" w:themeColor="text1"/>
        </w:rPr>
        <w:t xml:space="preserve">Ansvarlig for at prosjektets gevinster blir fulgt opp og realisert </w:t>
      </w:r>
      <w:proofErr w:type="spellStart"/>
      <w:r>
        <w:rPr>
          <w:color w:val="000000" w:themeColor="text1"/>
        </w:rPr>
        <w:t>iht</w:t>
      </w:r>
      <w:proofErr w:type="spellEnd"/>
      <w:r>
        <w:rPr>
          <w:color w:val="000000" w:themeColor="text1"/>
        </w:rPr>
        <w:t xml:space="preserve"> de forventningene som ble lagt til grunn i konseptfasen.</w:t>
      </w:r>
    </w:p>
    <w:p w14:paraId="430D9B7D" w14:textId="77777777" w:rsidR="00AF0EA4" w:rsidRDefault="00AF0EA4" w:rsidP="00AF0EA4">
      <w:pPr>
        <w:pStyle w:val="Listeavsnitt"/>
        <w:numPr>
          <w:ilvl w:val="1"/>
          <w:numId w:val="11"/>
        </w:numPr>
        <w:tabs>
          <w:tab w:val="num" w:pos="1440"/>
        </w:tabs>
        <w:spacing w:after="0"/>
        <w:rPr>
          <w:color w:val="000000" w:themeColor="text1"/>
        </w:rPr>
      </w:pPr>
      <w:r>
        <w:rPr>
          <w:color w:val="000000" w:themeColor="text1"/>
        </w:rPr>
        <w:t xml:space="preserve">Myndighet til å sette </w:t>
      </w:r>
      <w:r w:rsidR="00CE6ED4">
        <w:rPr>
          <w:color w:val="000000" w:themeColor="text1"/>
        </w:rPr>
        <w:t>riktige forventninger</w:t>
      </w:r>
      <w:r>
        <w:rPr>
          <w:color w:val="000000" w:themeColor="text1"/>
        </w:rPr>
        <w:t xml:space="preserve"> til prosjektets gevinster, og iverksette nødvendige </w:t>
      </w:r>
      <w:r w:rsidR="0002456A">
        <w:rPr>
          <w:color w:val="000000" w:themeColor="text1"/>
        </w:rPr>
        <w:t>tiltak for å realisere gevinstene</w:t>
      </w:r>
    </w:p>
    <w:p w14:paraId="7C12EB70" w14:textId="77777777" w:rsidR="0002456A" w:rsidRPr="00AF0EA4" w:rsidRDefault="0002456A" w:rsidP="00AF0EA4">
      <w:pPr>
        <w:pStyle w:val="Listeavsnitt"/>
        <w:numPr>
          <w:ilvl w:val="1"/>
          <w:numId w:val="11"/>
        </w:numPr>
        <w:tabs>
          <w:tab w:val="num" w:pos="1440"/>
        </w:tabs>
        <w:spacing w:after="0"/>
        <w:rPr>
          <w:color w:val="000000" w:themeColor="text1"/>
        </w:rPr>
      </w:pPr>
      <w:r>
        <w:rPr>
          <w:color w:val="000000" w:themeColor="text1"/>
        </w:rPr>
        <w:t>Smertelig erfaring fra mangelfull gevinstrealisering i tidligere prosjekter</w:t>
      </w:r>
    </w:p>
    <w:p w14:paraId="7CDF3081" w14:textId="77777777" w:rsidR="00AF0EA4" w:rsidRPr="00C627B5" w:rsidRDefault="00AF0EA4" w:rsidP="00115931">
      <w:pPr>
        <w:tabs>
          <w:tab w:val="num" w:pos="1440"/>
        </w:tabs>
        <w:spacing w:after="0"/>
        <w:rPr>
          <w:color w:val="000000" w:themeColor="text1"/>
        </w:rPr>
      </w:pPr>
    </w:p>
    <w:p w14:paraId="1954B8C8" w14:textId="77777777" w:rsidR="00115931" w:rsidRDefault="00EE73C3" w:rsidP="00115931">
      <w:pPr>
        <w:tabs>
          <w:tab w:val="num" w:pos="1440"/>
        </w:tabs>
        <w:spacing w:after="0"/>
        <w:rPr>
          <w:color w:val="000000" w:themeColor="text1"/>
        </w:rPr>
      </w:pPr>
      <w:r>
        <w:rPr>
          <w:color w:val="000000" w:themeColor="text1"/>
        </w:rPr>
        <w:t xml:space="preserve">Gevinsteiere: </w:t>
      </w:r>
    </w:p>
    <w:p w14:paraId="62418421" w14:textId="77777777" w:rsidR="00CF10D2" w:rsidRDefault="00CF10D2" w:rsidP="00CF10D2">
      <w:pPr>
        <w:pStyle w:val="Listeavsnitt"/>
        <w:numPr>
          <w:ilvl w:val="0"/>
          <w:numId w:val="11"/>
        </w:numPr>
        <w:tabs>
          <w:tab w:val="num" w:pos="1440"/>
        </w:tabs>
        <w:spacing w:after="0"/>
        <w:rPr>
          <w:color w:val="000000" w:themeColor="text1"/>
        </w:rPr>
      </w:pPr>
      <w:r>
        <w:rPr>
          <w:color w:val="000000" w:themeColor="text1"/>
        </w:rPr>
        <w:t>Ansvarlig for daglig oppfølging og tilrettelegging for realisering av gevinster innen sin egen del av organisasjonen.</w:t>
      </w:r>
    </w:p>
    <w:p w14:paraId="7B38DDF5" w14:textId="77777777" w:rsidR="00887F8C" w:rsidRDefault="00887F8C" w:rsidP="00887F8C">
      <w:pPr>
        <w:pStyle w:val="Listeavsnitt"/>
        <w:numPr>
          <w:ilvl w:val="1"/>
          <w:numId w:val="11"/>
        </w:numPr>
        <w:tabs>
          <w:tab w:val="num" w:pos="1440"/>
        </w:tabs>
        <w:spacing w:after="0"/>
        <w:rPr>
          <w:color w:val="000000" w:themeColor="text1"/>
        </w:rPr>
      </w:pPr>
      <w:r>
        <w:rPr>
          <w:color w:val="000000" w:themeColor="text1"/>
        </w:rPr>
        <w:t>Tryggleik Famle, enhet for Operative tjenester</w:t>
      </w:r>
    </w:p>
    <w:p w14:paraId="4FA7EF33" w14:textId="77777777" w:rsidR="00887F8C" w:rsidRDefault="00887F8C" w:rsidP="00887F8C">
      <w:pPr>
        <w:pStyle w:val="Listeavsnitt"/>
        <w:numPr>
          <w:ilvl w:val="2"/>
          <w:numId w:val="11"/>
        </w:numPr>
        <w:tabs>
          <w:tab w:val="num" w:pos="1440"/>
        </w:tabs>
        <w:spacing w:after="0"/>
        <w:rPr>
          <w:color w:val="000000" w:themeColor="text1"/>
        </w:rPr>
      </w:pPr>
      <w:r>
        <w:rPr>
          <w:color w:val="000000" w:themeColor="text1"/>
        </w:rPr>
        <w:t>Hedmarksmester i plankekjøring</w:t>
      </w:r>
    </w:p>
    <w:p w14:paraId="12916D4D" w14:textId="180C23D7" w:rsidR="00220375" w:rsidRPr="00220375" w:rsidRDefault="00220375" w:rsidP="00220375">
      <w:pPr>
        <w:spacing w:after="0"/>
        <w:ind w:left="708"/>
        <w:rPr>
          <w:color w:val="000000" w:themeColor="text1"/>
        </w:rPr>
      </w:pPr>
      <w:r>
        <w:rPr>
          <w:color w:val="000000" w:themeColor="text1"/>
        </w:rPr>
        <w:t>Eventuelt også:</w:t>
      </w:r>
    </w:p>
    <w:p w14:paraId="0676DE07" w14:textId="60896916" w:rsidR="00CF10D2" w:rsidRDefault="00CF10D2" w:rsidP="00CF10D2">
      <w:pPr>
        <w:pStyle w:val="Listeavsnitt"/>
        <w:numPr>
          <w:ilvl w:val="1"/>
          <w:numId w:val="11"/>
        </w:numPr>
        <w:tabs>
          <w:tab w:val="num" w:pos="1440"/>
        </w:tabs>
        <w:spacing w:after="0"/>
        <w:rPr>
          <w:color w:val="000000" w:themeColor="text1"/>
        </w:rPr>
      </w:pPr>
      <w:r>
        <w:rPr>
          <w:color w:val="000000" w:themeColor="text1"/>
        </w:rPr>
        <w:t>I</w:t>
      </w:r>
      <w:r w:rsidR="0016693B">
        <w:rPr>
          <w:color w:val="000000" w:themeColor="text1"/>
        </w:rPr>
        <w:t>ver Sprudle, enhet for Forebygging</w:t>
      </w:r>
    </w:p>
    <w:p w14:paraId="19306592" w14:textId="77777777" w:rsidR="00CF10D2" w:rsidRDefault="00D12C12" w:rsidP="00CF10D2">
      <w:pPr>
        <w:pStyle w:val="Listeavsnitt"/>
        <w:numPr>
          <w:ilvl w:val="2"/>
          <w:numId w:val="11"/>
        </w:numPr>
        <w:tabs>
          <w:tab w:val="num" w:pos="1440"/>
        </w:tabs>
        <w:spacing w:after="0"/>
        <w:rPr>
          <w:color w:val="000000" w:themeColor="text1"/>
        </w:rPr>
      </w:pPr>
      <w:r>
        <w:rPr>
          <w:color w:val="000000" w:themeColor="text1"/>
        </w:rPr>
        <w:t xml:space="preserve">Bergenser, </w:t>
      </w:r>
      <w:r w:rsidR="00CF10D2">
        <w:rPr>
          <w:color w:val="000000" w:themeColor="text1"/>
        </w:rPr>
        <w:t xml:space="preserve">medfødt pådriver og </w:t>
      </w:r>
      <w:r>
        <w:rPr>
          <w:color w:val="000000" w:themeColor="text1"/>
        </w:rPr>
        <w:t xml:space="preserve">ukuelig </w:t>
      </w:r>
      <w:r w:rsidR="00CF10D2">
        <w:rPr>
          <w:color w:val="000000" w:themeColor="text1"/>
        </w:rPr>
        <w:t>optimist</w:t>
      </w:r>
    </w:p>
    <w:p w14:paraId="70B56043" w14:textId="77777777" w:rsidR="00CF10D2" w:rsidRDefault="00F7157A" w:rsidP="00CF10D2">
      <w:pPr>
        <w:pStyle w:val="Listeavsnitt"/>
        <w:numPr>
          <w:ilvl w:val="1"/>
          <w:numId w:val="11"/>
        </w:numPr>
        <w:tabs>
          <w:tab w:val="num" w:pos="1440"/>
        </w:tabs>
        <w:spacing w:after="0"/>
        <w:rPr>
          <w:color w:val="000000" w:themeColor="text1"/>
        </w:rPr>
      </w:pPr>
      <w:r>
        <w:rPr>
          <w:color w:val="000000" w:themeColor="text1"/>
        </w:rPr>
        <w:t>Harry Hole, enhet for Etterretning</w:t>
      </w:r>
    </w:p>
    <w:p w14:paraId="793ADC74" w14:textId="77777777" w:rsidR="00CF10D2" w:rsidRDefault="00B73657" w:rsidP="00CF10D2">
      <w:pPr>
        <w:pStyle w:val="Listeavsnitt"/>
        <w:numPr>
          <w:ilvl w:val="2"/>
          <w:numId w:val="11"/>
        </w:numPr>
        <w:tabs>
          <w:tab w:val="num" w:pos="1440"/>
        </w:tabs>
        <w:spacing w:after="0"/>
        <w:rPr>
          <w:color w:val="000000" w:themeColor="text1"/>
        </w:rPr>
      </w:pPr>
      <w:r>
        <w:rPr>
          <w:color w:val="000000" w:themeColor="text1"/>
        </w:rPr>
        <w:t>Erfaren</w:t>
      </w:r>
      <w:r w:rsidR="00F7157A">
        <w:rPr>
          <w:color w:val="000000" w:themeColor="text1"/>
        </w:rPr>
        <w:t xml:space="preserve"> etterforsker med fyldig</w:t>
      </w:r>
      <w:r w:rsidR="00321C7C">
        <w:rPr>
          <w:color w:val="000000" w:themeColor="text1"/>
        </w:rPr>
        <w:t xml:space="preserve"> dokumentert</w:t>
      </w:r>
      <w:r w:rsidR="00FF267E">
        <w:rPr>
          <w:color w:val="000000" w:themeColor="text1"/>
        </w:rPr>
        <w:t xml:space="preserve"> CV</w:t>
      </w:r>
    </w:p>
    <w:p w14:paraId="125FCBF6" w14:textId="77777777" w:rsidR="003177C2" w:rsidRPr="00C15427" w:rsidRDefault="003177C2" w:rsidP="00C15427">
      <w:pPr>
        <w:spacing w:after="0"/>
        <w:rPr>
          <w:color w:val="000000" w:themeColor="text1"/>
        </w:rPr>
      </w:pPr>
    </w:p>
    <w:p w14:paraId="002047E8" w14:textId="77777777" w:rsidR="00E93220" w:rsidRDefault="00940B3E" w:rsidP="00E93220">
      <w:pPr>
        <w:tabs>
          <w:tab w:val="num" w:pos="1440"/>
        </w:tabs>
        <w:spacing w:after="0"/>
        <w:rPr>
          <w:color w:val="000000" w:themeColor="text1"/>
        </w:rPr>
      </w:pPr>
      <w:r>
        <w:rPr>
          <w:color w:val="000000" w:themeColor="text1"/>
        </w:rPr>
        <w:t>Leveranse</w:t>
      </w:r>
      <w:r w:rsidR="00E93220">
        <w:rPr>
          <w:color w:val="000000" w:themeColor="text1"/>
        </w:rPr>
        <w:t>prosjekt-ledere:</w:t>
      </w:r>
    </w:p>
    <w:p w14:paraId="717330D9" w14:textId="77777777" w:rsidR="00E93220" w:rsidRDefault="008A3179" w:rsidP="00E93220">
      <w:pPr>
        <w:pStyle w:val="Listeavsnitt"/>
        <w:numPr>
          <w:ilvl w:val="0"/>
          <w:numId w:val="11"/>
        </w:numPr>
        <w:tabs>
          <w:tab w:val="num" w:pos="1440"/>
        </w:tabs>
        <w:spacing w:after="0"/>
        <w:rPr>
          <w:color w:val="000000" w:themeColor="text1"/>
        </w:rPr>
      </w:pPr>
      <w:r>
        <w:rPr>
          <w:color w:val="000000" w:themeColor="text1"/>
        </w:rPr>
        <w:t>Programvareløsning</w:t>
      </w:r>
    </w:p>
    <w:p w14:paraId="6B25DD0E" w14:textId="77777777" w:rsidR="00E93220" w:rsidRDefault="00E93220" w:rsidP="00E93220">
      <w:pPr>
        <w:pStyle w:val="Listeavsnitt"/>
        <w:numPr>
          <w:ilvl w:val="1"/>
          <w:numId w:val="11"/>
        </w:numPr>
        <w:tabs>
          <w:tab w:val="num" w:pos="1440"/>
        </w:tabs>
        <w:spacing w:after="0"/>
        <w:rPr>
          <w:color w:val="000000" w:themeColor="text1"/>
        </w:rPr>
      </w:pPr>
      <w:proofErr w:type="spellStart"/>
      <w:r>
        <w:rPr>
          <w:color w:val="000000" w:themeColor="text1"/>
        </w:rPr>
        <w:t>Kodulf</w:t>
      </w:r>
      <w:proofErr w:type="spellEnd"/>
      <w:r>
        <w:rPr>
          <w:color w:val="000000" w:themeColor="text1"/>
        </w:rPr>
        <w:t xml:space="preserve"> Løsningen, </w:t>
      </w:r>
      <w:r w:rsidR="00DD42A4">
        <w:rPr>
          <w:color w:val="000000" w:themeColor="text1"/>
        </w:rPr>
        <w:t>innleid konsulent</w:t>
      </w:r>
    </w:p>
    <w:p w14:paraId="269E63CA" w14:textId="77777777" w:rsidR="00E93220" w:rsidRDefault="00B73657" w:rsidP="00E93220">
      <w:pPr>
        <w:pStyle w:val="Listeavsnitt"/>
        <w:numPr>
          <w:ilvl w:val="2"/>
          <w:numId w:val="11"/>
        </w:numPr>
        <w:tabs>
          <w:tab w:val="num" w:pos="1440"/>
        </w:tabs>
        <w:spacing w:after="0"/>
        <w:rPr>
          <w:color w:val="000000" w:themeColor="text1"/>
        </w:rPr>
      </w:pPr>
      <w:r>
        <w:rPr>
          <w:color w:val="000000" w:themeColor="text1"/>
        </w:rPr>
        <w:t>Smidig personprofil</w:t>
      </w:r>
      <w:r w:rsidR="008A3179">
        <w:rPr>
          <w:color w:val="000000" w:themeColor="text1"/>
        </w:rPr>
        <w:t xml:space="preserve"> og </w:t>
      </w:r>
      <w:r w:rsidR="00BF5F67">
        <w:rPr>
          <w:color w:val="000000" w:themeColor="text1"/>
        </w:rPr>
        <w:t>bratt læringskurve</w:t>
      </w:r>
    </w:p>
    <w:p w14:paraId="2567000C" w14:textId="77777777" w:rsidR="00B73657" w:rsidRDefault="008A3179" w:rsidP="00B73657">
      <w:pPr>
        <w:pStyle w:val="Listeavsnitt"/>
        <w:numPr>
          <w:ilvl w:val="0"/>
          <w:numId w:val="11"/>
        </w:numPr>
        <w:tabs>
          <w:tab w:val="num" w:pos="1440"/>
        </w:tabs>
        <w:spacing w:after="0"/>
        <w:rPr>
          <w:color w:val="000000" w:themeColor="text1"/>
        </w:rPr>
      </w:pPr>
      <w:r>
        <w:rPr>
          <w:color w:val="000000" w:themeColor="text1"/>
        </w:rPr>
        <w:t>Infrastruktur</w:t>
      </w:r>
    </w:p>
    <w:p w14:paraId="7B7980A8" w14:textId="77777777" w:rsidR="00B73657" w:rsidRDefault="00B73657" w:rsidP="00B73657">
      <w:pPr>
        <w:pStyle w:val="Listeavsnitt"/>
        <w:numPr>
          <w:ilvl w:val="1"/>
          <w:numId w:val="11"/>
        </w:numPr>
        <w:tabs>
          <w:tab w:val="num" w:pos="1440"/>
        </w:tabs>
        <w:spacing w:after="0"/>
        <w:rPr>
          <w:color w:val="000000" w:themeColor="text1"/>
        </w:rPr>
      </w:pPr>
      <w:r w:rsidRPr="00736486">
        <w:rPr>
          <w:color w:val="000000" w:themeColor="text1"/>
        </w:rPr>
        <w:t>Max Oppetid</w:t>
      </w:r>
      <w:r w:rsidR="005E3C3E">
        <w:rPr>
          <w:color w:val="000000" w:themeColor="text1"/>
        </w:rPr>
        <w:t xml:space="preserve">, </w:t>
      </w:r>
      <w:r w:rsidR="003177C2">
        <w:rPr>
          <w:color w:val="000000" w:themeColor="text1"/>
        </w:rPr>
        <w:t xml:space="preserve">Driftsleder </w:t>
      </w:r>
      <w:r w:rsidR="005E3C3E">
        <w:rPr>
          <w:color w:val="000000" w:themeColor="text1"/>
        </w:rPr>
        <w:t>IT-drift</w:t>
      </w:r>
    </w:p>
    <w:p w14:paraId="7F49A4FD" w14:textId="77777777" w:rsidR="00B73657" w:rsidRPr="0077622E" w:rsidRDefault="00B73657" w:rsidP="00B73657">
      <w:pPr>
        <w:pStyle w:val="Listeavsnitt"/>
        <w:numPr>
          <w:ilvl w:val="2"/>
          <w:numId w:val="11"/>
        </w:numPr>
        <w:tabs>
          <w:tab w:val="num" w:pos="1440"/>
        </w:tabs>
        <w:spacing w:after="0"/>
        <w:rPr>
          <w:color w:val="000000" w:themeColor="text1"/>
          <w:lang w:val="nn-NO"/>
        </w:rPr>
      </w:pPr>
      <w:r w:rsidRPr="0077622E">
        <w:rPr>
          <w:color w:val="000000" w:themeColor="text1"/>
          <w:lang w:val="nn-NO"/>
        </w:rPr>
        <w:t xml:space="preserve">Ihuga </w:t>
      </w:r>
      <w:proofErr w:type="spellStart"/>
      <w:r w:rsidRPr="0077622E">
        <w:rPr>
          <w:color w:val="000000" w:themeColor="text1"/>
          <w:lang w:val="nn-NO"/>
        </w:rPr>
        <w:t>datanerd</w:t>
      </w:r>
      <w:proofErr w:type="spellEnd"/>
      <w:r w:rsidRPr="0077622E">
        <w:rPr>
          <w:color w:val="000000" w:themeColor="text1"/>
          <w:lang w:val="nn-NO"/>
        </w:rPr>
        <w:t xml:space="preserve"> med feltseng i maskinhallen</w:t>
      </w:r>
    </w:p>
    <w:p w14:paraId="474B76C5" w14:textId="77777777" w:rsidR="00B73657" w:rsidRDefault="00C00FE1" w:rsidP="00B73657">
      <w:pPr>
        <w:pStyle w:val="Listeavsnitt"/>
        <w:numPr>
          <w:ilvl w:val="0"/>
          <w:numId w:val="11"/>
        </w:numPr>
        <w:tabs>
          <w:tab w:val="num" w:pos="1440"/>
        </w:tabs>
        <w:spacing w:after="0"/>
        <w:rPr>
          <w:color w:val="000000" w:themeColor="text1"/>
        </w:rPr>
      </w:pPr>
      <w:r>
        <w:rPr>
          <w:color w:val="000000" w:themeColor="text1"/>
        </w:rPr>
        <w:t>Organisasjonsutvikling</w:t>
      </w:r>
    </w:p>
    <w:p w14:paraId="35183CF5" w14:textId="77777777" w:rsidR="00C00FE1" w:rsidRDefault="005E3C3E" w:rsidP="00C00FE1">
      <w:pPr>
        <w:pStyle w:val="Listeavsnitt"/>
        <w:numPr>
          <w:ilvl w:val="1"/>
          <w:numId w:val="11"/>
        </w:numPr>
        <w:tabs>
          <w:tab w:val="num" w:pos="1440"/>
        </w:tabs>
        <w:spacing w:after="0"/>
        <w:rPr>
          <w:color w:val="000000" w:themeColor="text1"/>
        </w:rPr>
      </w:pPr>
      <w:r>
        <w:rPr>
          <w:color w:val="000000" w:themeColor="text1"/>
        </w:rPr>
        <w:t>Ann Melding, FDE</w:t>
      </w:r>
    </w:p>
    <w:p w14:paraId="7DE7513A" w14:textId="3076F480" w:rsidR="00C00FE1" w:rsidRDefault="007D1BF2" w:rsidP="00C00FE1">
      <w:pPr>
        <w:pStyle w:val="Listeavsnitt"/>
        <w:numPr>
          <w:ilvl w:val="2"/>
          <w:numId w:val="11"/>
        </w:numPr>
        <w:tabs>
          <w:tab w:val="num" w:pos="1440"/>
        </w:tabs>
        <w:spacing w:after="0"/>
        <w:rPr>
          <w:color w:val="000000" w:themeColor="text1"/>
        </w:rPr>
      </w:pPr>
      <w:r>
        <w:rPr>
          <w:color w:val="000000" w:themeColor="text1"/>
        </w:rPr>
        <w:t>Jus Bachelor med fordypning i anmeldelser</w:t>
      </w:r>
    </w:p>
    <w:p w14:paraId="5E8EA73E" w14:textId="63D0DBBF" w:rsidR="00C955C3" w:rsidRPr="0077622E" w:rsidRDefault="004771F5" w:rsidP="0077622E">
      <w:pPr>
        <w:spacing w:after="0"/>
        <w:rPr>
          <w:color w:val="000000" w:themeColor="text1"/>
        </w:rPr>
      </w:pPr>
      <w:r w:rsidRPr="0077622E">
        <w:rPr>
          <w:color w:val="000000" w:themeColor="text1"/>
        </w:rPr>
        <w:lastRenderedPageBreak/>
        <w:br/>
        <w:t>Informasjonssikkerhetsansvarlig:</w:t>
      </w:r>
    </w:p>
    <w:p w14:paraId="5E8B0DD8" w14:textId="3C68BE51" w:rsidR="004771F5" w:rsidRPr="00C81E5A" w:rsidRDefault="004771F5" w:rsidP="0077622E">
      <w:pPr>
        <w:pStyle w:val="Listeavsnitt"/>
        <w:numPr>
          <w:ilvl w:val="1"/>
          <w:numId w:val="11"/>
        </w:numPr>
        <w:spacing w:after="0"/>
        <w:rPr>
          <w:color w:val="000000" w:themeColor="text1"/>
        </w:rPr>
      </w:pPr>
      <w:r w:rsidRPr="00C81E5A">
        <w:rPr>
          <w:color w:val="000000" w:themeColor="text1"/>
        </w:rPr>
        <w:t>Sigrid Sikring</w:t>
      </w:r>
      <w:r w:rsidR="00C81E5A">
        <w:rPr>
          <w:color w:val="000000" w:themeColor="text1"/>
        </w:rPr>
        <w:t>, Stab</w:t>
      </w:r>
    </w:p>
    <w:p w14:paraId="7CA8D54B" w14:textId="11993A62" w:rsidR="004771F5" w:rsidRPr="00C81E5A" w:rsidRDefault="00C81E5A" w:rsidP="0077622E">
      <w:pPr>
        <w:pStyle w:val="Listeavsnitt"/>
        <w:numPr>
          <w:ilvl w:val="2"/>
          <w:numId w:val="11"/>
        </w:numPr>
        <w:spacing w:after="0"/>
        <w:rPr>
          <w:color w:val="000000" w:themeColor="text1"/>
        </w:rPr>
      </w:pPr>
      <w:r>
        <w:rPr>
          <w:color w:val="000000" w:themeColor="text1"/>
        </w:rPr>
        <w:t>Med for sikkerhets skyld</w:t>
      </w:r>
    </w:p>
    <w:p w14:paraId="2E241030" w14:textId="77777777" w:rsidR="00E93220" w:rsidRDefault="00E93220" w:rsidP="00E93220">
      <w:pPr>
        <w:tabs>
          <w:tab w:val="num" w:pos="1440"/>
        </w:tabs>
        <w:spacing w:after="0"/>
        <w:rPr>
          <w:color w:val="000000" w:themeColor="text1"/>
        </w:rPr>
      </w:pPr>
    </w:p>
    <w:p w14:paraId="388DCD7E" w14:textId="77777777" w:rsidR="00E93220" w:rsidRDefault="002114DF" w:rsidP="00E93220">
      <w:pPr>
        <w:tabs>
          <w:tab w:val="num" w:pos="1440"/>
        </w:tabs>
        <w:spacing w:after="0"/>
        <w:rPr>
          <w:color w:val="000000" w:themeColor="text1"/>
        </w:rPr>
      </w:pPr>
      <w:r>
        <w:rPr>
          <w:color w:val="000000" w:themeColor="text1"/>
        </w:rPr>
        <w:t xml:space="preserve">Til informasjon, se </w:t>
      </w:r>
      <w:hyperlink r:id="rId12" w:history="1">
        <w:r w:rsidRPr="002114DF">
          <w:rPr>
            <w:rStyle w:val="Hyperkobling"/>
          </w:rPr>
          <w:t>vedlagte organisasjonskart</w:t>
        </w:r>
      </w:hyperlink>
      <w:r>
        <w:rPr>
          <w:color w:val="000000" w:themeColor="text1"/>
        </w:rPr>
        <w:t xml:space="preserve">. </w:t>
      </w:r>
    </w:p>
    <w:p w14:paraId="33111C43" w14:textId="4C25ADFD" w:rsidR="002114DF" w:rsidRDefault="002114DF" w:rsidP="00E93220">
      <w:pPr>
        <w:tabs>
          <w:tab w:val="num" w:pos="1440"/>
        </w:tabs>
        <w:spacing w:after="0"/>
        <w:rPr>
          <w:color w:val="000000" w:themeColor="text1"/>
        </w:rPr>
      </w:pPr>
    </w:p>
    <w:p w14:paraId="5C90B027" w14:textId="77777777" w:rsidR="00471E13" w:rsidRPr="00E93220" w:rsidRDefault="00471E13" w:rsidP="00E93220">
      <w:pPr>
        <w:tabs>
          <w:tab w:val="num" w:pos="1440"/>
        </w:tabs>
        <w:spacing w:after="0"/>
        <w:rPr>
          <w:color w:val="000000" w:themeColor="text1"/>
        </w:rPr>
      </w:pPr>
    </w:p>
    <w:p w14:paraId="327606BD" w14:textId="77777777" w:rsidR="005570BD" w:rsidRDefault="005570BD" w:rsidP="005570BD">
      <w:pPr>
        <w:pStyle w:val="Overskrift1"/>
      </w:pPr>
      <w:bookmarkStart w:id="20" w:name="_Toc531177852"/>
      <w:r>
        <w:t>Prosjektets avhengigheter og forutsetninger</w:t>
      </w:r>
      <w:bookmarkEnd w:id="20"/>
    </w:p>
    <w:p w14:paraId="74ED56AD" w14:textId="7F91DB74" w:rsidR="00D61652" w:rsidRPr="0047567E" w:rsidRDefault="00D61652" w:rsidP="00D61652">
      <w:pPr>
        <w:spacing w:after="0"/>
      </w:pPr>
      <w:r w:rsidRPr="0047567E">
        <w:t>[</w:t>
      </w:r>
      <w:r w:rsidR="00B71888">
        <w:rPr>
          <w:color w:val="595959"/>
        </w:rPr>
        <w:t>Grunnlaget for innholdet i dette kapittelet hentes fra</w:t>
      </w:r>
      <w:r w:rsidRPr="0047567E">
        <w:t xml:space="preserve"> konseptfasens aktivitet</w:t>
      </w:r>
    </w:p>
    <w:p w14:paraId="502318C4" w14:textId="77777777" w:rsidR="005570BD" w:rsidRPr="00BE7577" w:rsidRDefault="00D61652" w:rsidP="006954C8">
      <w:pPr>
        <w:pStyle w:val="Listeavsnitt"/>
        <w:numPr>
          <w:ilvl w:val="0"/>
          <w:numId w:val="11"/>
        </w:numPr>
      </w:pPr>
      <w:r>
        <w:t>Hva er forutsetningene for en vellykket gjennomføring?</w:t>
      </w:r>
      <w:r w:rsidR="00BE7577">
        <w:rPr>
          <w:color w:val="595959"/>
        </w:rPr>
        <w:t>]</w:t>
      </w:r>
    </w:p>
    <w:p w14:paraId="6D7A0306" w14:textId="77777777" w:rsidR="00BE7577" w:rsidRPr="00CB0B3D" w:rsidRDefault="00BE7577" w:rsidP="00BE7577">
      <w:pPr>
        <w:pStyle w:val="Listeavsnitt"/>
      </w:pPr>
    </w:p>
    <w:p w14:paraId="7CD2E5A0" w14:textId="77777777" w:rsidR="005570BD" w:rsidRDefault="005570BD" w:rsidP="005570BD">
      <w:pPr>
        <w:pStyle w:val="Overskrift2"/>
        <w:ind w:left="567" w:hanging="567"/>
      </w:pPr>
      <w:bookmarkStart w:id="21" w:name="_Toc531177853"/>
      <w:r>
        <w:t>Avhengigheter</w:t>
      </w:r>
      <w:bookmarkEnd w:id="21"/>
    </w:p>
    <w:p w14:paraId="41C0336B" w14:textId="77777777" w:rsidR="005570BD" w:rsidRDefault="005570BD" w:rsidP="00115931">
      <w:pPr>
        <w:tabs>
          <w:tab w:val="num" w:pos="1440"/>
        </w:tabs>
        <w:spacing w:after="0"/>
        <w:rPr>
          <w:color w:val="595959"/>
        </w:rPr>
      </w:pPr>
      <w:r w:rsidRPr="00CE3DB6">
        <w:rPr>
          <w:color w:val="595959"/>
        </w:rPr>
        <w:t>[</w:t>
      </w:r>
      <w:r>
        <w:rPr>
          <w:color w:val="595959"/>
        </w:rPr>
        <w:t xml:space="preserve">Beskriv kort interne og eksterne avhengigheter prosjektet har (for eksempel til andre prosjekter, interne og eksterne leveranser, tilgang til data, innkjøp, felleskomponenter mv. Dette er kjente avhengigheter (ikke usikkerheter) som prosjektet må ivareta/bygge inn </w:t>
      </w:r>
      <w:proofErr w:type="spellStart"/>
      <w:r>
        <w:rPr>
          <w:color w:val="595959"/>
        </w:rPr>
        <w:t>i</w:t>
      </w:r>
      <w:r w:rsidR="00B94A93">
        <w:rPr>
          <w:color w:val="595959"/>
        </w:rPr>
        <w:t>fm</w:t>
      </w:r>
      <w:proofErr w:type="spellEnd"/>
      <w:r>
        <w:rPr>
          <w:color w:val="595959"/>
        </w:rPr>
        <w:t xml:space="preserve"> den videre planleggingen av prosjektet.]</w:t>
      </w:r>
    </w:p>
    <w:p w14:paraId="0581794D" w14:textId="77777777" w:rsidR="005570BD" w:rsidRDefault="005570BD" w:rsidP="00115931">
      <w:pPr>
        <w:spacing w:after="0"/>
      </w:pPr>
    </w:p>
    <w:p w14:paraId="531721E3" w14:textId="77777777" w:rsidR="00BE7577" w:rsidRPr="00297073" w:rsidRDefault="00BF5F67" w:rsidP="00297073">
      <w:pPr>
        <w:pStyle w:val="Listeavsnitt"/>
        <w:numPr>
          <w:ilvl w:val="0"/>
          <w:numId w:val="11"/>
        </w:numPr>
        <w:spacing w:after="0"/>
        <w:rPr>
          <w:color w:val="000000" w:themeColor="text1"/>
        </w:rPr>
      </w:pPr>
      <w:r>
        <w:rPr>
          <w:color w:val="000000" w:themeColor="text1"/>
        </w:rPr>
        <w:t>Den nye programvareløsningen</w:t>
      </w:r>
      <w:r w:rsidR="00BA48DB" w:rsidRPr="00297073">
        <w:rPr>
          <w:color w:val="000000" w:themeColor="text1"/>
        </w:rPr>
        <w:t xml:space="preserve"> må integreres med den eksisterende sakregister-l</w:t>
      </w:r>
      <w:r w:rsidR="0066510D" w:rsidRPr="00297073">
        <w:rPr>
          <w:color w:val="000000" w:themeColor="text1"/>
        </w:rPr>
        <w:t xml:space="preserve">øsningen, og </w:t>
      </w:r>
      <w:r w:rsidR="00CE6ED4">
        <w:rPr>
          <w:color w:val="000000" w:themeColor="text1"/>
        </w:rPr>
        <w:t xml:space="preserve">samordnes med </w:t>
      </w:r>
      <w:r w:rsidR="0066510D" w:rsidRPr="00297073">
        <w:rPr>
          <w:color w:val="000000" w:themeColor="text1"/>
        </w:rPr>
        <w:t>politivaktas behov knyttet til registrering av øvrige anmeldelser.</w:t>
      </w:r>
    </w:p>
    <w:p w14:paraId="397BF408" w14:textId="454B8D2A" w:rsidR="0066510D" w:rsidRDefault="00297073" w:rsidP="00297073">
      <w:pPr>
        <w:pStyle w:val="Listeavsnitt"/>
        <w:numPr>
          <w:ilvl w:val="0"/>
          <w:numId w:val="11"/>
        </w:numPr>
        <w:spacing w:after="0"/>
        <w:rPr>
          <w:color w:val="000000" w:themeColor="text1"/>
        </w:rPr>
      </w:pPr>
      <w:bookmarkStart w:id="22" w:name="_Hlk508188536"/>
      <w:r w:rsidRPr="00297073">
        <w:rPr>
          <w:color w:val="000000" w:themeColor="text1"/>
        </w:rPr>
        <w:t>Kriminalomsorgen har et pågående prosjekt for tiltak rettet mot rehabilitering av ungdom knyttet til miljøer med utbredt småkriminalitet.</w:t>
      </w:r>
      <w:r w:rsidR="00212BF0">
        <w:rPr>
          <w:color w:val="000000" w:themeColor="text1"/>
        </w:rPr>
        <w:t xml:space="preserve"> Dette prosjektet har gjort en grundig kar</w:t>
      </w:r>
      <w:r w:rsidR="003F66BE">
        <w:rPr>
          <w:color w:val="000000" w:themeColor="text1"/>
        </w:rPr>
        <w:t>t</w:t>
      </w:r>
      <w:r w:rsidR="00212BF0">
        <w:rPr>
          <w:color w:val="000000" w:themeColor="text1"/>
        </w:rPr>
        <w:t>legging og analyse av de</w:t>
      </w:r>
      <w:r w:rsidR="00AB4836">
        <w:rPr>
          <w:color w:val="000000" w:themeColor="text1"/>
        </w:rPr>
        <w:t>t</w:t>
      </w:r>
      <w:r w:rsidR="00212BF0">
        <w:rPr>
          <w:color w:val="000000" w:themeColor="text1"/>
        </w:rPr>
        <w:t xml:space="preserve"> typiske adferdsmønsteret </w:t>
      </w:r>
      <w:r w:rsidR="00AB4836">
        <w:rPr>
          <w:color w:val="000000" w:themeColor="text1"/>
        </w:rPr>
        <w:t xml:space="preserve">knyttet til blant annet denne typen småkriminalitet. Dette vil være svært interessant informasjon </w:t>
      </w:r>
      <w:proofErr w:type="spellStart"/>
      <w:r w:rsidR="00AB4836">
        <w:rPr>
          <w:color w:val="000000" w:themeColor="text1"/>
        </w:rPr>
        <w:t>ifm</w:t>
      </w:r>
      <w:proofErr w:type="spellEnd"/>
      <w:r w:rsidR="00AB4836">
        <w:rPr>
          <w:color w:val="000000" w:themeColor="text1"/>
        </w:rPr>
        <w:t xml:space="preserve"> den videre utformingen av prosjektet. </w:t>
      </w:r>
    </w:p>
    <w:p w14:paraId="634DA654" w14:textId="625290BE" w:rsidR="00134B5D" w:rsidRPr="00297073" w:rsidRDefault="00134B5D" w:rsidP="00297073">
      <w:pPr>
        <w:pStyle w:val="Listeavsnitt"/>
        <w:numPr>
          <w:ilvl w:val="0"/>
          <w:numId w:val="11"/>
        </w:numPr>
        <w:spacing w:after="0"/>
        <w:rPr>
          <w:color w:val="000000" w:themeColor="text1"/>
        </w:rPr>
      </w:pPr>
      <w:r>
        <w:rPr>
          <w:color w:val="000000" w:themeColor="text1"/>
        </w:rPr>
        <w:t xml:space="preserve">Tilsynet for </w:t>
      </w:r>
      <w:proofErr w:type="spellStart"/>
      <w:r>
        <w:rPr>
          <w:color w:val="000000" w:themeColor="text1"/>
        </w:rPr>
        <w:t>høg</w:t>
      </w:r>
      <w:proofErr w:type="spellEnd"/>
      <w:r>
        <w:rPr>
          <w:color w:val="000000" w:themeColor="text1"/>
        </w:rPr>
        <w:t xml:space="preserve"> moral </w:t>
      </w:r>
      <w:r w:rsidR="003F66BE">
        <w:rPr>
          <w:color w:val="000000" w:themeColor="text1"/>
        </w:rPr>
        <w:t xml:space="preserve">har startet </w:t>
      </w:r>
      <w:r w:rsidR="00802E28">
        <w:rPr>
          <w:color w:val="000000" w:themeColor="text1"/>
        </w:rPr>
        <w:t xml:space="preserve">et prosjekt for å </w:t>
      </w:r>
      <w:r>
        <w:rPr>
          <w:color w:val="000000" w:themeColor="text1"/>
        </w:rPr>
        <w:t xml:space="preserve">utvikle </w:t>
      </w:r>
      <w:r w:rsidR="00802E28">
        <w:rPr>
          <w:color w:val="000000" w:themeColor="text1"/>
        </w:rPr>
        <w:t xml:space="preserve">et </w:t>
      </w:r>
      <w:r>
        <w:rPr>
          <w:color w:val="000000" w:themeColor="text1"/>
        </w:rPr>
        <w:t xml:space="preserve">rammeverk for strukturering og koordinering av psykologiske parametere som </w:t>
      </w:r>
      <w:r w:rsidR="00321C7C">
        <w:rPr>
          <w:color w:val="000000" w:themeColor="text1"/>
        </w:rPr>
        <w:t>virker stimulerende på ærlige grunnholdninger i befolkningen.</w:t>
      </w:r>
      <w:r w:rsidR="00AB4836">
        <w:rPr>
          <w:color w:val="000000" w:themeColor="text1"/>
        </w:rPr>
        <w:t xml:space="preserve"> </w:t>
      </w:r>
      <w:r w:rsidR="003F66BE">
        <w:rPr>
          <w:color w:val="000000" w:themeColor="text1"/>
        </w:rPr>
        <w:t>I mandatet for konseptfasen ble det</w:t>
      </w:r>
      <w:r w:rsidR="00802E28">
        <w:rPr>
          <w:color w:val="000000" w:themeColor="text1"/>
        </w:rPr>
        <w:t xml:space="preserve"> antydet at</w:t>
      </w:r>
      <w:r w:rsidR="003F66BE">
        <w:rPr>
          <w:color w:val="000000" w:themeColor="text1"/>
        </w:rPr>
        <w:t xml:space="preserve"> </w:t>
      </w:r>
      <w:r w:rsidR="00802E28">
        <w:rPr>
          <w:color w:val="000000" w:themeColor="text1"/>
        </w:rPr>
        <w:t>d</w:t>
      </w:r>
      <w:r w:rsidR="003F66BE">
        <w:rPr>
          <w:color w:val="000000" w:themeColor="text1"/>
        </w:rPr>
        <w:t xml:space="preserve">ette rammeverket muligens </w:t>
      </w:r>
      <w:r w:rsidR="00802E28">
        <w:rPr>
          <w:color w:val="000000" w:themeColor="text1"/>
        </w:rPr>
        <w:t xml:space="preserve">ville kunne </w:t>
      </w:r>
      <w:r w:rsidR="003F66BE">
        <w:rPr>
          <w:color w:val="000000" w:themeColor="text1"/>
        </w:rPr>
        <w:t>bidra til samme positive effekter som vårt prosjekt ønsker å skape, og dermed påvirke gevinstmålingene i etterkant av prosjektet.</w:t>
      </w:r>
      <w:r w:rsidR="00802E28">
        <w:rPr>
          <w:color w:val="000000" w:themeColor="text1"/>
        </w:rPr>
        <w:t xml:space="preserve"> Etter et kontaktmøte med tilsynets prosjekt har vi erfart at innhold og fremdrift i dette prosjekt neppe vil påvirke våre gevinstmålinger slik det tidligere ble antydet. </w:t>
      </w:r>
    </w:p>
    <w:bookmarkEnd w:id="22"/>
    <w:p w14:paraId="34F2D309" w14:textId="77777777" w:rsidR="00BA48DB" w:rsidRDefault="00BA48DB" w:rsidP="00115931">
      <w:pPr>
        <w:spacing w:after="0"/>
      </w:pPr>
    </w:p>
    <w:p w14:paraId="6296D709" w14:textId="49FD15F1" w:rsidR="00115931" w:rsidRDefault="00115931" w:rsidP="00115931">
      <w:pPr>
        <w:spacing w:after="0"/>
      </w:pPr>
    </w:p>
    <w:p w14:paraId="0D3F9279" w14:textId="77777777" w:rsidR="00CC2F8F" w:rsidRPr="00CB0B3D" w:rsidRDefault="00CC2F8F" w:rsidP="00115931">
      <w:pPr>
        <w:spacing w:after="0"/>
      </w:pPr>
    </w:p>
    <w:p w14:paraId="4FC45B25" w14:textId="77777777" w:rsidR="005570BD" w:rsidRDefault="005570BD" w:rsidP="005570BD">
      <w:pPr>
        <w:pStyle w:val="Overskrift2"/>
        <w:ind w:left="567" w:hanging="567"/>
      </w:pPr>
      <w:bookmarkStart w:id="23" w:name="_Toc531177854"/>
      <w:r>
        <w:t>Forutsetninger for en vellykket gjennomføring</w:t>
      </w:r>
      <w:bookmarkEnd w:id="23"/>
    </w:p>
    <w:p w14:paraId="3AE98357" w14:textId="77777777" w:rsidR="005570BD" w:rsidRDefault="005570BD" w:rsidP="005570BD">
      <w:pPr>
        <w:spacing w:after="0"/>
        <w:rPr>
          <w:szCs w:val="24"/>
        </w:rPr>
      </w:pPr>
      <w:r w:rsidRPr="00CE3DB6">
        <w:rPr>
          <w:color w:val="595959"/>
        </w:rPr>
        <w:t>[</w:t>
      </w:r>
      <w:r>
        <w:rPr>
          <w:color w:val="595959"/>
        </w:rPr>
        <w:t xml:space="preserve">Beskriv kort </w:t>
      </w:r>
      <w:r>
        <w:rPr>
          <w:szCs w:val="24"/>
        </w:rPr>
        <w:t xml:space="preserve">hvilke </w:t>
      </w:r>
      <w:r w:rsidRPr="009A6746">
        <w:rPr>
          <w:szCs w:val="24"/>
        </w:rPr>
        <w:t xml:space="preserve">forutsetninger </w:t>
      </w:r>
      <w:r>
        <w:rPr>
          <w:szCs w:val="24"/>
        </w:rPr>
        <w:t xml:space="preserve">som vil bli viktige </w:t>
      </w:r>
      <w:r w:rsidRPr="009A6746">
        <w:rPr>
          <w:szCs w:val="24"/>
        </w:rPr>
        <w:t xml:space="preserve">for </w:t>
      </w:r>
      <w:r>
        <w:rPr>
          <w:szCs w:val="24"/>
        </w:rPr>
        <w:t xml:space="preserve">at prosjektet skal lykkes. </w:t>
      </w:r>
      <w:r w:rsidRPr="009A6746">
        <w:rPr>
          <w:szCs w:val="24"/>
        </w:rPr>
        <w:t xml:space="preserve">Dette kan blant annet være </w:t>
      </w:r>
      <w:r w:rsidRPr="00494E18">
        <w:rPr>
          <w:szCs w:val="24"/>
        </w:rPr>
        <w:t>fo</w:t>
      </w:r>
      <w:r>
        <w:rPr>
          <w:szCs w:val="24"/>
        </w:rPr>
        <w:t>rhold knyttet til prosjektgjennomføringen, som for eksempel</w:t>
      </w:r>
    </w:p>
    <w:p w14:paraId="2B6085D6" w14:textId="77777777" w:rsidR="005570BD" w:rsidRDefault="005570BD" w:rsidP="006954C8">
      <w:pPr>
        <w:pStyle w:val="Listeavsnitt"/>
        <w:numPr>
          <w:ilvl w:val="0"/>
          <w:numId w:val="7"/>
        </w:numPr>
        <w:spacing w:after="0"/>
        <w:rPr>
          <w:szCs w:val="24"/>
        </w:rPr>
      </w:pPr>
      <w:r w:rsidRPr="00494E18">
        <w:rPr>
          <w:szCs w:val="24"/>
        </w:rPr>
        <w:t xml:space="preserve">styring, organisering og ansvarsforhold </w:t>
      </w:r>
    </w:p>
    <w:p w14:paraId="30FB256E" w14:textId="77777777" w:rsidR="005570BD" w:rsidRPr="00494E18" w:rsidRDefault="005570BD" w:rsidP="006954C8">
      <w:pPr>
        <w:pStyle w:val="Listeavsnitt"/>
        <w:numPr>
          <w:ilvl w:val="0"/>
          <w:numId w:val="7"/>
        </w:numPr>
        <w:spacing w:after="0"/>
        <w:rPr>
          <w:szCs w:val="24"/>
        </w:rPr>
      </w:pPr>
      <w:r>
        <w:rPr>
          <w:color w:val="595959"/>
        </w:rPr>
        <w:t>tilgang til ressurser/kompetanse</w:t>
      </w:r>
    </w:p>
    <w:p w14:paraId="2DD7B9C4" w14:textId="77777777" w:rsidR="005570BD" w:rsidRDefault="005570BD" w:rsidP="006954C8">
      <w:pPr>
        <w:pStyle w:val="Listeavsnitt"/>
        <w:numPr>
          <w:ilvl w:val="0"/>
          <w:numId w:val="7"/>
        </w:numPr>
        <w:spacing w:after="0"/>
        <w:rPr>
          <w:szCs w:val="24"/>
        </w:rPr>
      </w:pPr>
      <w:r w:rsidRPr="00494E18">
        <w:rPr>
          <w:szCs w:val="24"/>
        </w:rPr>
        <w:t>i</w:t>
      </w:r>
      <w:r>
        <w:rPr>
          <w:szCs w:val="24"/>
        </w:rPr>
        <w:t>nformasjonsflyt</w:t>
      </w:r>
    </w:p>
    <w:p w14:paraId="47FE4EA6" w14:textId="77777777" w:rsidR="005570BD" w:rsidRDefault="005570BD" w:rsidP="006954C8">
      <w:pPr>
        <w:pStyle w:val="Listeavsnitt"/>
        <w:numPr>
          <w:ilvl w:val="0"/>
          <w:numId w:val="7"/>
        </w:numPr>
        <w:spacing w:after="0"/>
        <w:rPr>
          <w:szCs w:val="24"/>
        </w:rPr>
      </w:pPr>
      <w:r w:rsidRPr="00494E18">
        <w:rPr>
          <w:szCs w:val="24"/>
        </w:rPr>
        <w:t>tekniske løsning</w:t>
      </w:r>
      <w:r>
        <w:rPr>
          <w:szCs w:val="24"/>
        </w:rPr>
        <w:t>er</w:t>
      </w:r>
    </w:p>
    <w:p w14:paraId="021C03DC" w14:textId="77777777" w:rsidR="005570BD" w:rsidRPr="00494E18" w:rsidRDefault="005570BD" w:rsidP="005570BD">
      <w:pPr>
        <w:spacing w:after="0"/>
        <w:rPr>
          <w:szCs w:val="24"/>
        </w:rPr>
      </w:pPr>
    </w:p>
    <w:p w14:paraId="07CCC254" w14:textId="77777777" w:rsidR="005570BD" w:rsidRDefault="005570BD" w:rsidP="005570BD">
      <w:pPr>
        <w:spacing w:after="0"/>
        <w:rPr>
          <w:szCs w:val="24"/>
        </w:rPr>
      </w:pPr>
      <w:r w:rsidRPr="00494E18">
        <w:rPr>
          <w:szCs w:val="24"/>
        </w:rPr>
        <w:t>De fleste prosjekter vil ha noen sentrale forutsetninger for</w:t>
      </w:r>
      <w:r>
        <w:rPr>
          <w:szCs w:val="24"/>
        </w:rPr>
        <w:t xml:space="preserve"> at mottakerne skal</w:t>
      </w:r>
      <w:r w:rsidRPr="00494E18">
        <w:rPr>
          <w:szCs w:val="24"/>
        </w:rPr>
        <w:t xml:space="preserve"> kunne </w:t>
      </w:r>
      <w:r>
        <w:rPr>
          <w:szCs w:val="24"/>
        </w:rPr>
        <w:t xml:space="preserve">ta i bruk prosjektets leveranser på en god måte, og dermed </w:t>
      </w:r>
      <w:r w:rsidRPr="00494E18">
        <w:rPr>
          <w:szCs w:val="24"/>
        </w:rPr>
        <w:t>realisere gevinstene</w:t>
      </w:r>
      <w:r>
        <w:rPr>
          <w:szCs w:val="24"/>
        </w:rPr>
        <w:t>. Dette kan f</w:t>
      </w:r>
      <w:r w:rsidRPr="00494E18">
        <w:rPr>
          <w:szCs w:val="24"/>
        </w:rPr>
        <w:t xml:space="preserve">or eksempel </w:t>
      </w:r>
      <w:r>
        <w:rPr>
          <w:szCs w:val="24"/>
        </w:rPr>
        <w:t>være</w:t>
      </w:r>
    </w:p>
    <w:p w14:paraId="5547B4DB" w14:textId="77777777" w:rsidR="005570BD" w:rsidRDefault="005570BD" w:rsidP="006954C8">
      <w:pPr>
        <w:pStyle w:val="Listeavsnitt"/>
        <w:numPr>
          <w:ilvl w:val="0"/>
          <w:numId w:val="8"/>
        </w:numPr>
        <w:spacing w:after="0"/>
        <w:rPr>
          <w:szCs w:val="24"/>
        </w:rPr>
      </w:pPr>
      <w:r w:rsidRPr="0020280B">
        <w:rPr>
          <w:szCs w:val="24"/>
        </w:rPr>
        <w:t xml:space="preserve">informasjon til dem som berøres av et nytt regelverk eller en ny offentlig tjeneste </w:t>
      </w:r>
    </w:p>
    <w:p w14:paraId="3AF22A10" w14:textId="77777777" w:rsidR="005570BD" w:rsidRDefault="005570BD" w:rsidP="006954C8">
      <w:pPr>
        <w:pStyle w:val="Listeavsnitt"/>
        <w:numPr>
          <w:ilvl w:val="0"/>
          <w:numId w:val="8"/>
        </w:numPr>
        <w:spacing w:after="0"/>
        <w:rPr>
          <w:szCs w:val="24"/>
        </w:rPr>
      </w:pPr>
      <w:r>
        <w:rPr>
          <w:szCs w:val="24"/>
        </w:rPr>
        <w:t>omorganiseringer/organisasjonsendringer</w:t>
      </w:r>
      <w:r w:rsidRPr="0020280B">
        <w:rPr>
          <w:szCs w:val="24"/>
        </w:rPr>
        <w:t xml:space="preserve"> </w:t>
      </w:r>
    </w:p>
    <w:p w14:paraId="774483AC" w14:textId="77777777" w:rsidR="005570BD" w:rsidRPr="00A20A4D" w:rsidRDefault="005570BD" w:rsidP="006954C8">
      <w:pPr>
        <w:pStyle w:val="Listeavsnitt"/>
        <w:numPr>
          <w:ilvl w:val="0"/>
          <w:numId w:val="8"/>
        </w:numPr>
        <w:spacing w:after="0"/>
        <w:rPr>
          <w:szCs w:val="24"/>
        </w:rPr>
      </w:pPr>
      <w:r w:rsidRPr="00A20A4D">
        <w:rPr>
          <w:szCs w:val="24"/>
        </w:rPr>
        <w:t>samordning av IKT-systemer eller kompetansetiltak</w:t>
      </w:r>
      <w:r w:rsidRPr="00A20A4D">
        <w:rPr>
          <w:color w:val="595959"/>
        </w:rPr>
        <w:t>.]</w:t>
      </w:r>
    </w:p>
    <w:p w14:paraId="1A7C51DA" w14:textId="77777777" w:rsidR="005570BD" w:rsidRDefault="005570BD" w:rsidP="00BE7577">
      <w:pPr>
        <w:spacing w:after="0"/>
        <w:rPr>
          <w:color w:val="auto"/>
        </w:rPr>
      </w:pPr>
    </w:p>
    <w:p w14:paraId="2E5CCF1F" w14:textId="77777777" w:rsidR="00D91EF5" w:rsidRPr="00C3594A" w:rsidRDefault="00D91EF5" w:rsidP="00BE7577">
      <w:pPr>
        <w:spacing w:after="0"/>
        <w:rPr>
          <w:color w:val="auto"/>
        </w:rPr>
      </w:pPr>
    </w:p>
    <w:p w14:paraId="39829135" w14:textId="77777777" w:rsidR="00D56494" w:rsidRPr="00D56494" w:rsidRDefault="00D56494" w:rsidP="00BE7577">
      <w:pPr>
        <w:spacing w:after="0"/>
        <w:rPr>
          <w:b/>
          <w:color w:val="000000" w:themeColor="text1"/>
        </w:rPr>
      </w:pPr>
      <w:r w:rsidRPr="00D56494">
        <w:rPr>
          <w:b/>
          <w:color w:val="000000" w:themeColor="text1"/>
        </w:rPr>
        <w:t>Unngå utglidning av prosjektets omfang</w:t>
      </w:r>
    </w:p>
    <w:p w14:paraId="610979E4" w14:textId="77777777" w:rsidR="00D91EF5" w:rsidRDefault="00864446" w:rsidP="00BE7577">
      <w:pPr>
        <w:spacing w:after="0"/>
        <w:rPr>
          <w:color w:val="000000" w:themeColor="text1"/>
        </w:rPr>
      </w:pPr>
      <w:r w:rsidRPr="00864446">
        <w:rPr>
          <w:color w:val="000000" w:themeColor="text1"/>
        </w:rPr>
        <w:t xml:space="preserve">For at </w:t>
      </w:r>
      <w:r>
        <w:rPr>
          <w:color w:val="000000" w:themeColor="text1"/>
        </w:rPr>
        <w:t xml:space="preserve">prosjektet skal bli en suksess </w:t>
      </w:r>
      <w:r w:rsidR="00A86EE9">
        <w:rPr>
          <w:color w:val="000000" w:themeColor="text1"/>
        </w:rPr>
        <w:t xml:space="preserve">er det nødvendig at prosjektet begrenses til å omfatte bare de prioriterte områdene som prosjektet i utgangspunktet er bestemt </w:t>
      </w:r>
      <w:r w:rsidR="003A2080">
        <w:rPr>
          <w:color w:val="000000" w:themeColor="text1"/>
        </w:rPr>
        <w:t xml:space="preserve">til </w:t>
      </w:r>
      <w:r w:rsidR="00A86EE9">
        <w:rPr>
          <w:color w:val="000000" w:themeColor="text1"/>
        </w:rPr>
        <w:t xml:space="preserve">å ivareta. I løpet av arbeidet i konseptfasen er det identifisert mange </w:t>
      </w:r>
      <w:r w:rsidR="00583109">
        <w:rPr>
          <w:color w:val="000000" w:themeColor="text1"/>
        </w:rPr>
        <w:t>relevante</w:t>
      </w:r>
      <w:r w:rsidR="00A418BD">
        <w:rPr>
          <w:color w:val="000000" w:themeColor="text1"/>
        </w:rPr>
        <w:t xml:space="preserve"> forslag til beslektede </w:t>
      </w:r>
      <w:r w:rsidR="00583109">
        <w:rPr>
          <w:color w:val="000000" w:themeColor="text1"/>
        </w:rPr>
        <w:t xml:space="preserve">tiltak rettet mot effektivisering av politiets tjenester som det kunne være nærliggende å inkludere </w:t>
      </w:r>
      <w:r w:rsidR="00A418BD">
        <w:rPr>
          <w:color w:val="000000" w:themeColor="text1"/>
        </w:rPr>
        <w:t>i prosjektet som del av en størr</w:t>
      </w:r>
      <w:r w:rsidR="00583109">
        <w:rPr>
          <w:color w:val="000000" w:themeColor="text1"/>
        </w:rPr>
        <w:t xml:space="preserve">e tiltakspakke. Dette vil imidlertid ikke være forenlig med tilgjengelige rammer for </w:t>
      </w:r>
      <w:r w:rsidR="006A135A">
        <w:rPr>
          <w:color w:val="000000" w:themeColor="text1"/>
        </w:rPr>
        <w:t xml:space="preserve">økonomi og gjennomføringstid, fordi slike utvidelser av prosjektets omfang vil innebære en uakseptabel økning av kompleksitet i prosjektets interessentbilde så vel som </w:t>
      </w:r>
      <w:r w:rsidR="003A2080">
        <w:rPr>
          <w:color w:val="000000" w:themeColor="text1"/>
        </w:rPr>
        <w:t xml:space="preserve">økt kompleksitet </w:t>
      </w:r>
      <w:r w:rsidR="00A418BD">
        <w:rPr>
          <w:color w:val="000000" w:themeColor="text1"/>
        </w:rPr>
        <w:t xml:space="preserve">i </w:t>
      </w:r>
      <w:r w:rsidR="006A135A">
        <w:rPr>
          <w:color w:val="000000" w:themeColor="text1"/>
        </w:rPr>
        <w:t xml:space="preserve">løsningens utforming. </w:t>
      </w:r>
    </w:p>
    <w:p w14:paraId="4395FF49" w14:textId="77777777" w:rsidR="00516541" w:rsidRDefault="00516541" w:rsidP="00BE7577">
      <w:pPr>
        <w:spacing w:after="0"/>
        <w:rPr>
          <w:color w:val="000000" w:themeColor="text1"/>
        </w:rPr>
      </w:pPr>
    </w:p>
    <w:p w14:paraId="6C6F7D17" w14:textId="77777777" w:rsidR="00995061" w:rsidRPr="00995061" w:rsidRDefault="00995061" w:rsidP="00BE7577">
      <w:pPr>
        <w:spacing w:after="0"/>
        <w:rPr>
          <w:b/>
          <w:color w:val="000000" w:themeColor="text1"/>
        </w:rPr>
      </w:pPr>
      <w:r w:rsidRPr="00995061">
        <w:rPr>
          <w:b/>
          <w:color w:val="000000" w:themeColor="text1"/>
        </w:rPr>
        <w:t>Organisasjonsutvikling gjennom god endringsledelse</w:t>
      </w:r>
    </w:p>
    <w:p w14:paraId="2D26600A" w14:textId="5AE2F037" w:rsidR="00D25B3C" w:rsidRDefault="00516541" w:rsidP="00BE7577">
      <w:pPr>
        <w:spacing w:after="0"/>
        <w:rPr>
          <w:color w:val="000000" w:themeColor="text1"/>
        </w:rPr>
      </w:pPr>
      <w:r>
        <w:rPr>
          <w:color w:val="000000" w:themeColor="text1"/>
        </w:rPr>
        <w:t xml:space="preserve">Dersom prosjektet skal skape de </w:t>
      </w:r>
      <w:r w:rsidR="003A2080">
        <w:rPr>
          <w:color w:val="000000" w:themeColor="text1"/>
        </w:rPr>
        <w:t xml:space="preserve">ønskede </w:t>
      </w:r>
      <w:r>
        <w:rPr>
          <w:color w:val="000000" w:themeColor="text1"/>
        </w:rPr>
        <w:t xml:space="preserve">effektene og gi de </w:t>
      </w:r>
      <w:r w:rsidR="003A2080">
        <w:rPr>
          <w:color w:val="000000" w:themeColor="text1"/>
        </w:rPr>
        <w:t xml:space="preserve">forventede </w:t>
      </w:r>
      <w:r>
        <w:rPr>
          <w:color w:val="000000" w:themeColor="text1"/>
        </w:rPr>
        <w:t xml:space="preserve">gevinstene er det helt avgjørende at den nye løsningen blir tatt i bruk og benyttet på en best mulig måte. </w:t>
      </w:r>
      <w:r w:rsidR="002D2870">
        <w:rPr>
          <w:color w:val="000000" w:themeColor="text1"/>
        </w:rPr>
        <w:t xml:space="preserve">En vesentlig forutsetning for å lykkes med dette vil være at organisasjonen er godt forberedt med hensyn til </w:t>
      </w:r>
      <w:r w:rsidR="00995061">
        <w:rPr>
          <w:color w:val="000000" w:themeColor="text1"/>
        </w:rPr>
        <w:t xml:space="preserve">ny </w:t>
      </w:r>
      <w:r w:rsidR="002D2870">
        <w:rPr>
          <w:color w:val="000000" w:themeColor="text1"/>
        </w:rPr>
        <w:t xml:space="preserve">organisering og innføring av </w:t>
      </w:r>
      <w:r w:rsidR="003A2080">
        <w:rPr>
          <w:color w:val="000000" w:themeColor="text1"/>
        </w:rPr>
        <w:t xml:space="preserve">de </w:t>
      </w:r>
      <w:r w:rsidR="002D2870">
        <w:rPr>
          <w:color w:val="000000" w:themeColor="text1"/>
        </w:rPr>
        <w:t>nye arbeidsp</w:t>
      </w:r>
      <w:r w:rsidR="003A2080">
        <w:rPr>
          <w:color w:val="000000" w:themeColor="text1"/>
        </w:rPr>
        <w:t>rosessene</w:t>
      </w:r>
      <w:r w:rsidR="002D2870">
        <w:rPr>
          <w:color w:val="000000" w:themeColor="text1"/>
        </w:rPr>
        <w:t xml:space="preserve">. Se kapittel 9.3 </w:t>
      </w:r>
      <w:r w:rsidR="00A418BD">
        <w:rPr>
          <w:color w:val="000000" w:themeColor="text1"/>
        </w:rPr>
        <w:t>Strategi for overføring til linj</w:t>
      </w:r>
      <w:r w:rsidR="002D2870">
        <w:rPr>
          <w:color w:val="000000" w:themeColor="text1"/>
        </w:rPr>
        <w:t>en.</w:t>
      </w:r>
      <w:r w:rsidR="00D25B3C">
        <w:rPr>
          <w:color w:val="000000" w:themeColor="text1"/>
        </w:rPr>
        <w:t xml:space="preserve"> </w:t>
      </w:r>
    </w:p>
    <w:p w14:paraId="4F265A07" w14:textId="51DB8B83" w:rsidR="00CC2F8F" w:rsidRDefault="0054561F" w:rsidP="00BE7577">
      <w:pPr>
        <w:spacing w:after="0"/>
        <w:rPr>
          <w:color w:val="000000" w:themeColor="text1"/>
        </w:rPr>
      </w:pPr>
      <w:r>
        <w:rPr>
          <w:color w:val="000000" w:themeColor="text1"/>
        </w:rPr>
        <w:t xml:space="preserve">En vesentlig suksessfaktor vil være at rollene som gevinstansvarlig, gevinsteier(e) og leder av leveranseprosjektet Organisasjonsutvikling er besatt ved BP2 (se kapittel 7 ovenfor) og at disse har forstått sin viktige rolle, har den riktige kompetansen og er motivert for å </w:t>
      </w:r>
      <w:r w:rsidR="00A47BA1">
        <w:rPr>
          <w:color w:val="000000" w:themeColor="text1"/>
        </w:rPr>
        <w:t>utøve</w:t>
      </w:r>
      <w:r>
        <w:rPr>
          <w:color w:val="000000" w:themeColor="text1"/>
        </w:rPr>
        <w:t xml:space="preserve"> sin</w:t>
      </w:r>
      <w:r w:rsidR="00A47BA1">
        <w:rPr>
          <w:color w:val="000000" w:themeColor="text1"/>
        </w:rPr>
        <w:t>e</w:t>
      </w:r>
      <w:r>
        <w:rPr>
          <w:color w:val="000000" w:themeColor="text1"/>
        </w:rPr>
        <w:t xml:space="preserve"> roller.</w:t>
      </w:r>
    </w:p>
    <w:p w14:paraId="07A90CF8" w14:textId="77777777" w:rsidR="00D25B3C" w:rsidRDefault="00D25B3C" w:rsidP="00BE7577">
      <w:pPr>
        <w:spacing w:after="0"/>
        <w:rPr>
          <w:color w:val="000000" w:themeColor="text1"/>
        </w:rPr>
      </w:pPr>
    </w:p>
    <w:p w14:paraId="647FB2EF" w14:textId="754B8A14" w:rsidR="00D25B3C" w:rsidRPr="0077622E" w:rsidRDefault="00D25B3C" w:rsidP="00D25B3C">
      <w:pPr>
        <w:spacing w:after="0"/>
        <w:rPr>
          <w:color w:val="auto"/>
        </w:rPr>
      </w:pPr>
      <w:r w:rsidRPr="0077622E">
        <w:rPr>
          <w:b/>
          <w:color w:val="000000" w:themeColor="text1"/>
        </w:rPr>
        <w:t>Sørge for å ivareta informasjonssikkerhet og personvern</w:t>
      </w:r>
      <w:r>
        <w:rPr>
          <w:color w:val="000000" w:themeColor="text1"/>
        </w:rPr>
        <w:br/>
        <w:t>For at prosjektet skal bli vellykket er det en forutsetning at publikum har tillit til løsningen</w:t>
      </w:r>
      <w:r w:rsidR="00D434BA">
        <w:rPr>
          <w:color w:val="000000" w:themeColor="text1"/>
        </w:rPr>
        <w:t>,</w:t>
      </w:r>
      <w:r w:rsidR="00522121">
        <w:rPr>
          <w:color w:val="000000" w:themeColor="text1"/>
        </w:rPr>
        <w:t xml:space="preserve"> og </w:t>
      </w:r>
      <w:r w:rsidR="00D434BA">
        <w:rPr>
          <w:color w:val="000000" w:themeColor="text1"/>
        </w:rPr>
        <w:t xml:space="preserve">at det foretas en </w:t>
      </w:r>
      <w:r w:rsidR="00962256">
        <w:rPr>
          <w:color w:val="000000" w:themeColor="text1"/>
        </w:rPr>
        <w:t xml:space="preserve">grundig </w:t>
      </w:r>
      <w:r w:rsidR="00522121">
        <w:rPr>
          <w:color w:val="000000" w:themeColor="text1"/>
        </w:rPr>
        <w:t>risiko</w:t>
      </w:r>
      <w:r w:rsidR="00D434BA">
        <w:rPr>
          <w:color w:val="000000" w:themeColor="text1"/>
        </w:rPr>
        <w:t xml:space="preserve">- og sårbarhetsanalyse </w:t>
      </w:r>
      <w:r w:rsidR="00962256">
        <w:rPr>
          <w:color w:val="000000" w:themeColor="text1"/>
        </w:rPr>
        <w:t xml:space="preserve">(ROS) </w:t>
      </w:r>
      <w:r w:rsidR="00522121">
        <w:rPr>
          <w:color w:val="000000" w:themeColor="text1"/>
        </w:rPr>
        <w:t>på informasjonssikkerhetsområdet</w:t>
      </w:r>
      <w:r>
        <w:rPr>
          <w:color w:val="000000" w:themeColor="text1"/>
        </w:rPr>
        <w:t xml:space="preserve">. </w:t>
      </w:r>
      <w:r w:rsidR="00522121">
        <w:rPr>
          <w:color w:val="000000" w:themeColor="text1"/>
        </w:rPr>
        <w:t xml:space="preserve">En </w:t>
      </w:r>
      <w:r>
        <w:rPr>
          <w:color w:val="000000" w:themeColor="text1"/>
        </w:rPr>
        <w:t>foranalyse</w:t>
      </w:r>
      <w:r w:rsidR="00522121">
        <w:rPr>
          <w:color w:val="000000" w:themeColor="text1"/>
        </w:rPr>
        <w:t xml:space="preserve"> er </w:t>
      </w:r>
      <w:r w:rsidR="00962256">
        <w:rPr>
          <w:color w:val="000000" w:themeColor="text1"/>
        </w:rPr>
        <w:t xml:space="preserve">allerede </w:t>
      </w:r>
      <w:r w:rsidR="00522121">
        <w:rPr>
          <w:color w:val="000000" w:themeColor="text1"/>
        </w:rPr>
        <w:t>gjennomført</w:t>
      </w:r>
      <w:r>
        <w:rPr>
          <w:color w:val="000000" w:themeColor="text1"/>
        </w:rPr>
        <w:t xml:space="preserve">, </w:t>
      </w:r>
      <w:r w:rsidR="00522121">
        <w:rPr>
          <w:color w:val="auto"/>
        </w:rPr>
        <w:t>s</w:t>
      </w:r>
      <w:r w:rsidRPr="0077622E">
        <w:rPr>
          <w:color w:val="auto"/>
        </w:rPr>
        <w:t xml:space="preserve">e </w:t>
      </w:r>
      <w:r w:rsidR="00522121">
        <w:rPr>
          <w:color w:val="auto"/>
        </w:rPr>
        <w:t>dokument</w:t>
      </w:r>
      <w:r w:rsidR="00A44A14">
        <w:rPr>
          <w:color w:val="auto"/>
        </w:rPr>
        <w:t>et</w:t>
      </w:r>
      <w:r w:rsidR="00522121">
        <w:rPr>
          <w:color w:val="auto"/>
        </w:rPr>
        <w:t xml:space="preserve"> </w:t>
      </w:r>
      <w:r w:rsidRPr="0077622E">
        <w:rPr>
          <w:color w:val="0070C0"/>
          <w:u w:val="single"/>
        </w:rPr>
        <w:t>Foranalyse-Risiko</w:t>
      </w:r>
      <w:r w:rsidR="00962256">
        <w:rPr>
          <w:color w:val="0070C0"/>
          <w:u w:val="single"/>
        </w:rPr>
        <w:t>- og Sårbarhet</w:t>
      </w:r>
      <w:r w:rsidR="00EF2096">
        <w:rPr>
          <w:color w:val="0070C0"/>
          <w:u w:val="single"/>
        </w:rPr>
        <w:t xml:space="preserve">. </w:t>
      </w:r>
    </w:p>
    <w:p w14:paraId="16753326" w14:textId="77777777" w:rsidR="00BE7577" w:rsidRDefault="00BE7577">
      <w:pPr>
        <w:spacing w:after="0"/>
        <w:rPr>
          <w:rFonts w:ascii="Arial" w:hAnsi="Arial"/>
          <w:b/>
          <w:caps/>
          <w:color w:val="auto"/>
          <w:kern w:val="28"/>
          <w:sz w:val="32"/>
        </w:rPr>
      </w:pPr>
    </w:p>
    <w:p w14:paraId="293808FB" w14:textId="6798CA72" w:rsidR="00520759" w:rsidRDefault="00520759">
      <w:pPr>
        <w:spacing w:after="0"/>
        <w:rPr>
          <w:rFonts w:ascii="Arial" w:hAnsi="Arial"/>
          <w:b/>
          <w:caps/>
          <w:color w:val="auto"/>
          <w:kern w:val="28"/>
          <w:sz w:val="32"/>
        </w:rPr>
      </w:pPr>
    </w:p>
    <w:p w14:paraId="65BD464B" w14:textId="77777777" w:rsidR="00BB4F0F" w:rsidRDefault="00E9577E" w:rsidP="00BB4F0F">
      <w:pPr>
        <w:pStyle w:val="Overskrift1"/>
      </w:pPr>
      <w:bookmarkStart w:id="24" w:name="_Toc531177855"/>
      <w:r>
        <w:t>Skisse til overordnet</w:t>
      </w:r>
      <w:r w:rsidR="008374BF">
        <w:t xml:space="preserve"> p</w:t>
      </w:r>
      <w:r w:rsidR="00DE72DC">
        <w:t>rosjekt</w:t>
      </w:r>
      <w:r w:rsidR="00BB4F0F">
        <w:t>plan</w:t>
      </w:r>
      <w:bookmarkEnd w:id="24"/>
      <w:r w:rsidR="00BB4F0F">
        <w:t xml:space="preserve"> </w:t>
      </w:r>
    </w:p>
    <w:p w14:paraId="293EA588" w14:textId="77777777" w:rsidR="00BB38AD" w:rsidRDefault="00E9577E" w:rsidP="0082441B">
      <w:pPr>
        <w:spacing w:after="0"/>
      </w:pPr>
      <w:r w:rsidRPr="00E9577E">
        <w:t>[</w:t>
      </w:r>
      <w:r w:rsidR="008446D5">
        <w:t xml:space="preserve">Merk at dette er </w:t>
      </w:r>
    </w:p>
    <w:p w14:paraId="636116AA" w14:textId="77777777" w:rsidR="00AD56A7" w:rsidRDefault="008446D5" w:rsidP="006954C8">
      <w:pPr>
        <w:pStyle w:val="Listeavsnitt"/>
        <w:numPr>
          <w:ilvl w:val="0"/>
          <w:numId w:val="10"/>
        </w:numPr>
      </w:pPr>
      <w:r>
        <w:t>bare en første skisse til en prosjektplan, som skal videreutvikles og forfines i planleggingsfasen</w:t>
      </w:r>
    </w:p>
    <w:p w14:paraId="1EAF63CF" w14:textId="77777777" w:rsidR="00AD56A7" w:rsidRDefault="008446D5" w:rsidP="006954C8">
      <w:pPr>
        <w:pStyle w:val="Listeavsnitt"/>
        <w:numPr>
          <w:ilvl w:val="0"/>
          <w:numId w:val="10"/>
        </w:numPr>
      </w:pPr>
      <w:r>
        <w:t>en overord</w:t>
      </w:r>
      <w:r w:rsidR="00AD56A7">
        <w:t>net skisse</w:t>
      </w:r>
      <w:r>
        <w:t xml:space="preserve"> </w:t>
      </w:r>
      <w:r w:rsidR="00AD56A7">
        <w:t xml:space="preserve">av hva som skal leveres i hver fase/delfase </w:t>
      </w:r>
    </w:p>
    <w:p w14:paraId="4994ACD4" w14:textId="77777777" w:rsidR="00E9577E" w:rsidRPr="00E9577E" w:rsidRDefault="00AD56A7" w:rsidP="006954C8">
      <w:pPr>
        <w:pStyle w:val="Listeavsnitt"/>
        <w:numPr>
          <w:ilvl w:val="0"/>
          <w:numId w:val="10"/>
        </w:numPr>
      </w:pPr>
      <w:r w:rsidRPr="00E7127F">
        <w:rPr>
          <w:b/>
        </w:rPr>
        <w:t>ikke</w:t>
      </w:r>
      <w:r>
        <w:t xml:space="preserve"> en aktivitetsplan for arbeidet som skal </w:t>
      </w:r>
      <w:r w:rsidR="009E2AD9">
        <w:t>gjøres i hver fase. Dette blir en del av de faseplanene for neste fase som utarbeides mot slutten av den foregående faen.</w:t>
      </w:r>
      <w:r w:rsidRPr="00AD56A7">
        <w:t>]</w:t>
      </w:r>
    </w:p>
    <w:p w14:paraId="67B7166F" w14:textId="446D2229" w:rsidR="008A3D47" w:rsidRDefault="00044F69" w:rsidP="001D5FA8">
      <w:pPr>
        <w:pStyle w:val="Overskrift2"/>
        <w:ind w:left="567" w:hanging="567"/>
      </w:pPr>
      <w:bookmarkStart w:id="25" w:name="_Toc531177856"/>
      <w:proofErr w:type="spellStart"/>
      <w:r>
        <w:t>H</w:t>
      </w:r>
      <w:r w:rsidR="00CA6BE4">
        <w:t>ovedleveranser</w:t>
      </w:r>
      <w:proofErr w:type="spellEnd"/>
      <w:r w:rsidR="00D40A6F">
        <w:t xml:space="preserve"> </w:t>
      </w:r>
      <w:r w:rsidR="005C7EC7">
        <w:t>i gjennomføring</w:t>
      </w:r>
      <w:r>
        <w:t>en</w:t>
      </w:r>
      <w:r w:rsidR="005C7EC7">
        <w:t>s</w:t>
      </w:r>
      <w:r>
        <w:t xml:space="preserve"> delfaser</w:t>
      </w:r>
      <w:bookmarkEnd w:id="25"/>
    </w:p>
    <w:p w14:paraId="75E47CDC" w14:textId="77777777" w:rsidR="001D5931" w:rsidRPr="00AD56A7" w:rsidRDefault="001D5931" w:rsidP="001D5931">
      <w:pPr>
        <w:spacing w:after="0"/>
      </w:pPr>
      <w:r w:rsidRPr="00E9577E">
        <w:t>[</w:t>
      </w:r>
      <w:r>
        <w:t>Ta utgangspunkt i kapittel 3. Prosjektets hovedprodukter.</w:t>
      </w:r>
      <w:r w:rsidRPr="00AD56A7">
        <w:t>]</w:t>
      </w:r>
    </w:p>
    <w:p w14:paraId="5996EA46" w14:textId="77777777" w:rsidR="00BB38AD" w:rsidRPr="00805278" w:rsidRDefault="00BB38AD" w:rsidP="00BB38AD">
      <w:pPr>
        <w:rPr>
          <w:sz w:val="16"/>
          <w:szCs w:val="16"/>
        </w:rPr>
      </w:pPr>
    </w:p>
    <w:tbl>
      <w:tblPr>
        <w:tblStyle w:val="Tabellrutenett"/>
        <w:tblW w:w="0" w:type="auto"/>
        <w:tblLook w:val="04A0" w:firstRow="1" w:lastRow="0" w:firstColumn="1" w:lastColumn="0" w:noHBand="0" w:noVBand="1"/>
      </w:tblPr>
      <w:tblGrid>
        <w:gridCol w:w="2376"/>
        <w:gridCol w:w="1418"/>
        <w:gridCol w:w="4252"/>
        <w:gridCol w:w="2255"/>
      </w:tblGrid>
      <w:tr w:rsidR="00F168D7" w:rsidRPr="00AD56A7" w14:paraId="1E63CAA6" w14:textId="77777777" w:rsidTr="00FC594D">
        <w:tc>
          <w:tcPr>
            <w:tcW w:w="2376" w:type="dxa"/>
            <w:shd w:val="clear" w:color="auto" w:fill="C6D9F1" w:themeFill="text2" w:themeFillTint="33"/>
          </w:tcPr>
          <w:p w14:paraId="0DA65E11" w14:textId="65B8946A" w:rsidR="006023C3" w:rsidRPr="00BB38AD" w:rsidRDefault="005C7EC7" w:rsidP="00F168D7">
            <w:pPr>
              <w:rPr>
                <w:rFonts w:ascii="Arial" w:hAnsi="Arial" w:cs="Arial"/>
                <w:color w:val="auto"/>
                <w:sz w:val="22"/>
                <w:szCs w:val="22"/>
              </w:rPr>
            </w:pPr>
            <w:r>
              <w:rPr>
                <w:rFonts w:ascii="Arial" w:hAnsi="Arial" w:cs="Arial"/>
                <w:color w:val="auto"/>
                <w:sz w:val="22"/>
                <w:szCs w:val="22"/>
              </w:rPr>
              <w:t>Delf</w:t>
            </w:r>
            <w:r w:rsidR="006023C3" w:rsidRPr="00BB38AD">
              <w:rPr>
                <w:rFonts w:ascii="Arial" w:hAnsi="Arial" w:cs="Arial"/>
                <w:color w:val="auto"/>
                <w:sz w:val="22"/>
                <w:szCs w:val="22"/>
              </w:rPr>
              <w:t>ase</w:t>
            </w:r>
          </w:p>
        </w:tc>
        <w:tc>
          <w:tcPr>
            <w:tcW w:w="1418" w:type="dxa"/>
            <w:shd w:val="clear" w:color="auto" w:fill="C6D9F1" w:themeFill="text2" w:themeFillTint="33"/>
          </w:tcPr>
          <w:p w14:paraId="42737576" w14:textId="77777777" w:rsidR="006023C3" w:rsidRPr="00BB38AD" w:rsidRDefault="006023C3" w:rsidP="00F168D7">
            <w:pPr>
              <w:rPr>
                <w:rFonts w:ascii="Arial" w:hAnsi="Arial" w:cs="Arial"/>
                <w:color w:val="auto"/>
                <w:sz w:val="22"/>
                <w:szCs w:val="22"/>
              </w:rPr>
            </w:pPr>
            <w:r w:rsidRPr="00BB38AD">
              <w:rPr>
                <w:rFonts w:ascii="Arial" w:hAnsi="Arial" w:cs="Arial"/>
                <w:color w:val="auto"/>
                <w:sz w:val="22"/>
                <w:szCs w:val="22"/>
              </w:rPr>
              <w:t>Tidsrom (fra-til)</w:t>
            </w:r>
          </w:p>
        </w:tc>
        <w:tc>
          <w:tcPr>
            <w:tcW w:w="4252" w:type="dxa"/>
            <w:shd w:val="clear" w:color="auto" w:fill="C6D9F1" w:themeFill="text2" w:themeFillTint="33"/>
          </w:tcPr>
          <w:p w14:paraId="626E0E0D" w14:textId="39591495" w:rsidR="006023C3" w:rsidRPr="00BB38AD" w:rsidRDefault="00214443" w:rsidP="008A3D47">
            <w:pPr>
              <w:rPr>
                <w:rFonts w:ascii="Arial" w:hAnsi="Arial" w:cs="Arial"/>
                <w:color w:val="auto"/>
                <w:sz w:val="22"/>
                <w:szCs w:val="22"/>
              </w:rPr>
            </w:pPr>
            <w:proofErr w:type="spellStart"/>
            <w:r w:rsidRPr="00BB38AD">
              <w:rPr>
                <w:rFonts w:ascii="Arial" w:hAnsi="Arial" w:cs="Arial"/>
                <w:color w:val="auto"/>
                <w:sz w:val="22"/>
                <w:szCs w:val="22"/>
              </w:rPr>
              <w:t>Hovedl</w:t>
            </w:r>
            <w:r w:rsidR="006023C3" w:rsidRPr="00BB38AD">
              <w:rPr>
                <w:rFonts w:ascii="Arial" w:hAnsi="Arial" w:cs="Arial"/>
                <w:color w:val="auto"/>
                <w:sz w:val="22"/>
                <w:szCs w:val="22"/>
              </w:rPr>
              <w:t>everanser</w:t>
            </w:r>
            <w:proofErr w:type="spellEnd"/>
            <w:r w:rsidR="00F168D7" w:rsidRPr="00BB38AD">
              <w:rPr>
                <w:rFonts w:ascii="Arial" w:hAnsi="Arial" w:cs="Arial"/>
                <w:color w:val="auto"/>
                <w:sz w:val="22"/>
                <w:szCs w:val="22"/>
              </w:rPr>
              <w:t xml:space="preserve"> i </w:t>
            </w:r>
            <w:r w:rsidR="005C7EC7">
              <w:rPr>
                <w:rFonts w:ascii="Arial" w:hAnsi="Arial" w:cs="Arial"/>
                <w:color w:val="auto"/>
                <w:sz w:val="22"/>
                <w:szCs w:val="22"/>
              </w:rPr>
              <w:t>del</w:t>
            </w:r>
            <w:r w:rsidR="00F168D7" w:rsidRPr="00BB38AD">
              <w:rPr>
                <w:rFonts w:ascii="Arial" w:hAnsi="Arial" w:cs="Arial"/>
                <w:color w:val="auto"/>
                <w:sz w:val="22"/>
                <w:szCs w:val="22"/>
              </w:rPr>
              <w:t>fasen</w:t>
            </w:r>
          </w:p>
        </w:tc>
        <w:tc>
          <w:tcPr>
            <w:tcW w:w="2255" w:type="dxa"/>
            <w:shd w:val="clear" w:color="auto" w:fill="C6D9F1" w:themeFill="text2" w:themeFillTint="33"/>
          </w:tcPr>
          <w:p w14:paraId="331DEEED" w14:textId="77777777" w:rsidR="006023C3" w:rsidRPr="00AD56A7" w:rsidRDefault="00E7127F" w:rsidP="008D46F7">
            <w:pPr>
              <w:rPr>
                <w:rFonts w:ascii="Arial" w:hAnsi="Arial" w:cs="Arial"/>
                <w:color w:val="auto"/>
                <w:sz w:val="22"/>
                <w:szCs w:val="22"/>
                <w:lang w:val="nn-NO"/>
              </w:rPr>
            </w:pPr>
            <w:r>
              <w:rPr>
                <w:rFonts w:ascii="Arial" w:hAnsi="Arial" w:cs="Arial"/>
                <w:color w:val="auto"/>
                <w:sz w:val="22"/>
                <w:szCs w:val="22"/>
              </w:rPr>
              <w:t>Referanse til hoved</w:t>
            </w:r>
            <w:r w:rsidR="002807AA" w:rsidRPr="009E2AD9">
              <w:rPr>
                <w:rFonts w:ascii="Arial" w:hAnsi="Arial" w:cs="Arial"/>
                <w:color w:val="auto"/>
                <w:sz w:val="22"/>
                <w:szCs w:val="22"/>
              </w:rPr>
              <w:t>produkt</w:t>
            </w:r>
            <w:r>
              <w:rPr>
                <w:rFonts w:ascii="Arial" w:hAnsi="Arial" w:cs="Arial"/>
                <w:color w:val="auto"/>
                <w:sz w:val="22"/>
                <w:szCs w:val="22"/>
              </w:rPr>
              <w:t>ene i</w:t>
            </w:r>
            <w:r w:rsidR="00982856" w:rsidRPr="00AD56A7">
              <w:rPr>
                <w:rFonts w:ascii="Arial" w:hAnsi="Arial" w:cs="Arial"/>
                <w:color w:val="auto"/>
                <w:sz w:val="22"/>
                <w:szCs w:val="22"/>
                <w:lang w:val="nn-NO"/>
              </w:rPr>
              <w:t xml:space="preserve"> kap</w:t>
            </w:r>
            <w:r w:rsidR="008D46F7">
              <w:rPr>
                <w:rFonts w:ascii="Arial" w:hAnsi="Arial" w:cs="Arial"/>
                <w:color w:val="auto"/>
                <w:sz w:val="22"/>
                <w:szCs w:val="22"/>
                <w:lang w:val="nn-NO"/>
              </w:rPr>
              <w:t>ittel</w:t>
            </w:r>
            <w:r w:rsidR="00982856" w:rsidRPr="00AD56A7">
              <w:rPr>
                <w:rFonts w:ascii="Arial" w:hAnsi="Arial" w:cs="Arial"/>
                <w:color w:val="auto"/>
                <w:sz w:val="22"/>
                <w:szCs w:val="22"/>
                <w:lang w:val="nn-NO"/>
              </w:rPr>
              <w:t xml:space="preserve"> </w:t>
            </w:r>
            <w:r w:rsidR="00AD56A7" w:rsidRPr="00AD56A7">
              <w:rPr>
                <w:rFonts w:ascii="Arial" w:hAnsi="Arial" w:cs="Arial"/>
                <w:color w:val="auto"/>
                <w:sz w:val="22"/>
                <w:szCs w:val="22"/>
                <w:lang w:val="nn-NO"/>
              </w:rPr>
              <w:t>3</w:t>
            </w:r>
          </w:p>
        </w:tc>
      </w:tr>
      <w:tr w:rsidR="00214443" w14:paraId="29496BB0" w14:textId="77777777" w:rsidTr="00FC594D">
        <w:tc>
          <w:tcPr>
            <w:tcW w:w="2376" w:type="dxa"/>
            <w:vMerge w:val="restart"/>
          </w:tcPr>
          <w:p w14:paraId="7561FFE5" w14:textId="752289DC" w:rsidR="00214443" w:rsidRPr="00E46B9D" w:rsidRDefault="00326280" w:rsidP="008A3D47">
            <w:pPr>
              <w:rPr>
                <w:color w:val="auto"/>
                <w:sz w:val="22"/>
                <w:szCs w:val="22"/>
              </w:rPr>
            </w:pPr>
            <w:r>
              <w:rPr>
                <w:color w:val="auto"/>
                <w:sz w:val="22"/>
                <w:szCs w:val="22"/>
              </w:rPr>
              <w:t>1.</w:t>
            </w:r>
            <w:r w:rsidR="00214443" w:rsidRPr="00E46B9D">
              <w:rPr>
                <w:color w:val="auto"/>
                <w:sz w:val="22"/>
                <w:szCs w:val="22"/>
              </w:rPr>
              <w:t xml:space="preserve"> </w:t>
            </w:r>
            <w:r w:rsidR="005C7EC7">
              <w:rPr>
                <w:color w:val="auto"/>
                <w:sz w:val="22"/>
                <w:szCs w:val="22"/>
              </w:rPr>
              <w:t>del</w:t>
            </w:r>
            <w:r w:rsidR="00214443" w:rsidRPr="00E46B9D">
              <w:rPr>
                <w:color w:val="auto"/>
                <w:sz w:val="22"/>
                <w:szCs w:val="22"/>
              </w:rPr>
              <w:t>fase</w:t>
            </w:r>
          </w:p>
        </w:tc>
        <w:tc>
          <w:tcPr>
            <w:tcW w:w="1418" w:type="dxa"/>
            <w:vMerge w:val="restart"/>
          </w:tcPr>
          <w:p w14:paraId="4BA2D9DE" w14:textId="77777777" w:rsidR="00214443" w:rsidRPr="00742080" w:rsidRDefault="00742080" w:rsidP="008A3D47">
            <w:pPr>
              <w:rPr>
                <w:color w:val="auto"/>
                <w:sz w:val="20"/>
              </w:rPr>
            </w:pPr>
            <w:r w:rsidRPr="00742080">
              <w:rPr>
                <w:color w:val="auto"/>
                <w:sz w:val="20"/>
              </w:rPr>
              <w:t>01.11.2017</w:t>
            </w:r>
            <w:r w:rsidR="006A135A" w:rsidRPr="00742080">
              <w:rPr>
                <w:color w:val="auto"/>
                <w:sz w:val="20"/>
              </w:rPr>
              <w:t xml:space="preserve"> </w:t>
            </w:r>
            <w:r w:rsidR="00856A0F" w:rsidRPr="00742080">
              <w:rPr>
                <w:color w:val="auto"/>
                <w:sz w:val="20"/>
              </w:rPr>
              <w:t>–</w:t>
            </w:r>
            <w:r w:rsidR="006A135A" w:rsidRPr="00742080">
              <w:rPr>
                <w:color w:val="auto"/>
                <w:sz w:val="20"/>
              </w:rPr>
              <w:t xml:space="preserve"> </w:t>
            </w:r>
            <w:r w:rsidR="00856A0F" w:rsidRPr="00742080">
              <w:rPr>
                <w:color w:val="auto"/>
                <w:sz w:val="20"/>
              </w:rPr>
              <w:t>01.02.201</w:t>
            </w:r>
            <w:r w:rsidRPr="00742080">
              <w:rPr>
                <w:color w:val="auto"/>
                <w:sz w:val="20"/>
              </w:rPr>
              <w:t>8</w:t>
            </w:r>
          </w:p>
        </w:tc>
        <w:tc>
          <w:tcPr>
            <w:tcW w:w="4252" w:type="dxa"/>
          </w:tcPr>
          <w:p w14:paraId="418D0638" w14:textId="77777777" w:rsidR="00214443" w:rsidRPr="00E46B9D" w:rsidRDefault="003F4102" w:rsidP="00A418BD">
            <w:pPr>
              <w:rPr>
                <w:color w:val="auto"/>
                <w:sz w:val="20"/>
              </w:rPr>
            </w:pPr>
            <w:r>
              <w:rPr>
                <w:color w:val="auto"/>
                <w:sz w:val="20"/>
              </w:rPr>
              <w:t>Leverandør valgt</w:t>
            </w:r>
          </w:p>
        </w:tc>
        <w:tc>
          <w:tcPr>
            <w:tcW w:w="2255" w:type="dxa"/>
          </w:tcPr>
          <w:p w14:paraId="5A3473C0" w14:textId="77777777" w:rsidR="00214443" w:rsidRPr="00F7067F" w:rsidRDefault="009C4DC8" w:rsidP="00F7067F">
            <w:pPr>
              <w:rPr>
                <w:color w:val="auto"/>
                <w:sz w:val="20"/>
              </w:rPr>
            </w:pPr>
            <w:r>
              <w:rPr>
                <w:color w:val="auto"/>
                <w:sz w:val="20"/>
              </w:rPr>
              <w:t>Programvare</w:t>
            </w:r>
            <w:r w:rsidR="00565772" w:rsidRPr="00F7067F">
              <w:rPr>
                <w:color w:val="auto"/>
                <w:sz w:val="20"/>
              </w:rPr>
              <w:t>løsning</w:t>
            </w:r>
          </w:p>
        </w:tc>
      </w:tr>
      <w:tr w:rsidR="004424E1" w14:paraId="4C2A64A6" w14:textId="77777777" w:rsidTr="00FC594D">
        <w:tc>
          <w:tcPr>
            <w:tcW w:w="2376" w:type="dxa"/>
            <w:vMerge/>
          </w:tcPr>
          <w:p w14:paraId="00B4F7BD" w14:textId="77777777" w:rsidR="004424E1" w:rsidRPr="00E46B9D" w:rsidRDefault="004424E1" w:rsidP="008A3D47">
            <w:pPr>
              <w:rPr>
                <w:color w:val="auto"/>
                <w:sz w:val="22"/>
                <w:szCs w:val="22"/>
              </w:rPr>
            </w:pPr>
          </w:p>
        </w:tc>
        <w:tc>
          <w:tcPr>
            <w:tcW w:w="1418" w:type="dxa"/>
            <w:vMerge/>
          </w:tcPr>
          <w:p w14:paraId="3990B500" w14:textId="77777777" w:rsidR="004424E1" w:rsidRPr="00742080" w:rsidRDefault="004424E1" w:rsidP="008A3D47">
            <w:pPr>
              <w:rPr>
                <w:color w:val="auto"/>
                <w:sz w:val="20"/>
              </w:rPr>
            </w:pPr>
          </w:p>
        </w:tc>
        <w:tc>
          <w:tcPr>
            <w:tcW w:w="4252" w:type="dxa"/>
          </w:tcPr>
          <w:p w14:paraId="7F7C8256" w14:textId="77777777" w:rsidR="004424E1" w:rsidRDefault="00A418BD" w:rsidP="008A3D47">
            <w:pPr>
              <w:rPr>
                <w:color w:val="auto"/>
                <w:sz w:val="20"/>
              </w:rPr>
            </w:pPr>
            <w:r>
              <w:rPr>
                <w:color w:val="auto"/>
                <w:sz w:val="20"/>
              </w:rPr>
              <w:t>K</w:t>
            </w:r>
            <w:r w:rsidR="00FC594D">
              <w:rPr>
                <w:color w:val="auto"/>
                <w:sz w:val="20"/>
              </w:rPr>
              <w:t>onkurransen</w:t>
            </w:r>
            <w:r>
              <w:rPr>
                <w:color w:val="auto"/>
                <w:sz w:val="20"/>
              </w:rPr>
              <w:t xml:space="preserve"> kunngjort</w:t>
            </w:r>
          </w:p>
        </w:tc>
        <w:tc>
          <w:tcPr>
            <w:tcW w:w="2255" w:type="dxa"/>
          </w:tcPr>
          <w:p w14:paraId="66A11187" w14:textId="77777777" w:rsidR="004424E1" w:rsidRPr="00F7067F" w:rsidRDefault="009C4DC8" w:rsidP="00F7067F">
            <w:pPr>
              <w:rPr>
                <w:color w:val="auto"/>
                <w:sz w:val="20"/>
              </w:rPr>
            </w:pPr>
            <w:r>
              <w:rPr>
                <w:color w:val="auto"/>
                <w:sz w:val="20"/>
              </w:rPr>
              <w:t>Infrastruktur</w:t>
            </w:r>
          </w:p>
        </w:tc>
      </w:tr>
      <w:tr w:rsidR="00214443" w14:paraId="4BD22FD2" w14:textId="77777777" w:rsidTr="00FC594D">
        <w:tc>
          <w:tcPr>
            <w:tcW w:w="2376" w:type="dxa"/>
            <w:vMerge/>
          </w:tcPr>
          <w:p w14:paraId="116410C5" w14:textId="77777777" w:rsidR="00214443" w:rsidRPr="00E46B9D" w:rsidRDefault="00214443" w:rsidP="008A3D47">
            <w:pPr>
              <w:rPr>
                <w:color w:val="auto"/>
                <w:sz w:val="22"/>
                <w:szCs w:val="22"/>
              </w:rPr>
            </w:pPr>
          </w:p>
        </w:tc>
        <w:tc>
          <w:tcPr>
            <w:tcW w:w="1418" w:type="dxa"/>
            <w:vMerge/>
          </w:tcPr>
          <w:p w14:paraId="46E40E96" w14:textId="77777777" w:rsidR="00214443" w:rsidRPr="00742080" w:rsidRDefault="00214443" w:rsidP="008A3D47">
            <w:pPr>
              <w:rPr>
                <w:color w:val="auto"/>
                <w:sz w:val="20"/>
              </w:rPr>
            </w:pPr>
          </w:p>
        </w:tc>
        <w:tc>
          <w:tcPr>
            <w:tcW w:w="4252" w:type="dxa"/>
          </w:tcPr>
          <w:p w14:paraId="36107319" w14:textId="77777777" w:rsidR="00214443" w:rsidRPr="00E46B9D" w:rsidRDefault="00A418BD" w:rsidP="00A418BD">
            <w:pPr>
              <w:rPr>
                <w:color w:val="auto"/>
                <w:sz w:val="20"/>
              </w:rPr>
            </w:pPr>
            <w:r>
              <w:rPr>
                <w:color w:val="auto"/>
                <w:sz w:val="20"/>
              </w:rPr>
              <w:t>Besluttet o</w:t>
            </w:r>
            <w:r w:rsidR="003D2A54">
              <w:rPr>
                <w:color w:val="auto"/>
                <w:sz w:val="20"/>
              </w:rPr>
              <w:t>rganisasjonsendring</w:t>
            </w:r>
          </w:p>
        </w:tc>
        <w:tc>
          <w:tcPr>
            <w:tcW w:w="2255" w:type="dxa"/>
          </w:tcPr>
          <w:p w14:paraId="301C616C" w14:textId="77777777" w:rsidR="00214443" w:rsidRPr="00F7067F" w:rsidRDefault="00565772" w:rsidP="00F7067F">
            <w:pPr>
              <w:rPr>
                <w:color w:val="auto"/>
                <w:sz w:val="20"/>
              </w:rPr>
            </w:pPr>
            <w:r w:rsidRPr="00F7067F">
              <w:rPr>
                <w:color w:val="auto"/>
                <w:sz w:val="20"/>
              </w:rPr>
              <w:t>Organisasjonsutvikling</w:t>
            </w:r>
          </w:p>
        </w:tc>
      </w:tr>
      <w:tr w:rsidR="00FC594D" w14:paraId="6FC32961" w14:textId="77777777" w:rsidTr="00FC594D">
        <w:tc>
          <w:tcPr>
            <w:tcW w:w="2376" w:type="dxa"/>
            <w:vMerge w:val="restart"/>
          </w:tcPr>
          <w:p w14:paraId="59815EFC" w14:textId="490FB794" w:rsidR="00FC594D" w:rsidRPr="00E46B9D" w:rsidRDefault="00FC594D" w:rsidP="00FC594D">
            <w:pPr>
              <w:rPr>
                <w:color w:val="auto"/>
                <w:sz w:val="22"/>
                <w:szCs w:val="22"/>
              </w:rPr>
            </w:pPr>
            <w:r>
              <w:rPr>
                <w:color w:val="auto"/>
                <w:sz w:val="22"/>
                <w:szCs w:val="22"/>
              </w:rPr>
              <w:t>2.</w:t>
            </w:r>
            <w:r w:rsidRPr="00E46B9D">
              <w:rPr>
                <w:color w:val="auto"/>
                <w:sz w:val="22"/>
                <w:szCs w:val="22"/>
              </w:rPr>
              <w:t xml:space="preserve"> </w:t>
            </w:r>
            <w:r w:rsidR="00FE7261">
              <w:rPr>
                <w:color w:val="auto"/>
                <w:sz w:val="22"/>
                <w:szCs w:val="22"/>
              </w:rPr>
              <w:t>del</w:t>
            </w:r>
            <w:r w:rsidRPr="00E46B9D">
              <w:rPr>
                <w:color w:val="auto"/>
                <w:sz w:val="22"/>
                <w:szCs w:val="22"/>
              </w:rPr>
              <w:t>fase</w:t>
            </w:r>
          </w:p>
        </w:tc>
        <w:tc>
          <w:tcPr>
            <w:tcW w:w="1418" w:type="dxa"/>
            <w:vMerge w:val="restart"/>
          </w:tcPr>
          <w:p w14:paraId="5325BF44" w14:textId="77777777" w:rsidR="00FC594D" w:rsidRPr="00742080" w:rsidRDefault="00742080" w:rsidP="00FC594D">
            <w:pPr>
              <w:rPr>
                <w:color w:val="auto"/>
                <w:sz w:val="20"/>
              </w:rPr>
            </w:pPr>
            <w:r w:rsidRPr="00742080">
              <w:rPr>
                <w:color w:val="auto"/>
                <w:sz w:val="20"/>
              </w:rPr>
              <w:t>01.02.2018</w:t>
            </w:r>
            <w:r w:rsidR="00F7067F" w:rsidRPr="00742080">
              <w:rPr>
                <w:color w:val="auto"/>
                <w:sz w:val="20"/>
              </w:rPr>
              <w:t xml:space="preserve"> – 01.06.201</w:t>
            </w:r>
            <w:r w:rsidRPr="00742080">
              <w:rPr>
                <w:color w:val="auto"/>
                <w:sz w:val="20"/>
              </w:rPr>
              <w:t>8</w:t>
            </w:r>
          </w:p>
        </w:tc>
        <w:tc>
          <w:tcPr>
            <w:tcW w:w="4252" w:type="dxa"/>
          </w:tcPr>
          <w:p w14:paraId="6A2765BF" w14:textId="77777777" w:rsidR="00FC594D" w:rsidRPr="00E46B9D" w:rsidRDefault="00CC4999" w:rsidP="00A418BD">
            <w:pPr>
              <w:rPr>
                <w:color w:val="auto"/>
                <w:sz w:val="20"/>
              </w:rPr>
            </w:pPr>
            <w:bookmarkStart w:id="26" w:name="_Hlk508713978"/>
            <w:r>
              <w:rPr>
                <w:color w:val="auto"/>
                <w:sz w:val="20"/>
              </w:rPr>
              <w:t>Demo-versjon</w:t>
            </w:r>
            <w:r w:rsidR="006307F4">
              <w:rPr>
                <w:color w:val="auto"/>
                <w:sz w:val="20"/>
              </w:rPr>
              <w:t xml:space="preserve"> </w:t>
            </w:r>
            <w:r>
              <w:rPr>
                <w:color w:val="auto"/>
                <w:sz w:val="20"/>
              </w:rPr>
              <w:t xml:space="preserve">av løsning </w:t>
            </w:r>
            <w:r w:rsidR="006307F4">
              <w:rPr>
                <w:color w:val="auto"/>
                <w:sz w:val="20"/>
              </w:rPr>
              <w:t xml:space="preserve">levert og brukertestet </w:t>
            </w:r>
            <w:bookmarkEnd w:id="26"/>
          </w:p>
        </w:tc>
        <w:tc>
          <w:tcPr>
            <w:tcW w:w="2255" w:type="dxa"/>
          </w:tcPr>
          <w:p w14:paraId="04774C9F" w14:textId="77777777" w:rsidR="00FC594D" w:rsidRPr="00F7067F" w:rsidRDefault="009C4DC8" w:rsidP="00F7067F">
            <w:pPr>
              <w:rPr>
                <w:color w:val="auto"/>
                <w:sz w:val="20"/>
              </w:rPr>
            </w:pPr>
            <w:r>
              <w:rPr>
                <w:color w:val="auto"/>
                <w:sz w:val="20"/>
              </w:rPr>
              <w:t>Programvare</w:t>
            </w:r>
            <w:r w:rsidR="00FC594D" w:rsidRPr="00F7067F">
              <w:rPr>
                <w:color w:val="auto"/>
                <w:sz w:val="20"/>
              </w:rPr>
              <w:t>løsning</w:t>
            </w:r>
          </w:p>
        </w:tc>
      </w:tr>
      <w:tr w:rsidR="00FC594D" w14:paraId="44218E9F" w14:textId="77777777" w:rsidTr="00FC594D">
        <w:tc>
          <w:tcPr>
            <w:tcW w:w="2376" w:type="dxa"/>
            <w:vMerge/>
          </w:tcPr>
          <w:p w14:paraId="2D17623B" w14:textId="77777777" w:rsidR="00FC594D" w:rsidRDefault="00FC594D" w:rsidP="00FC594D">
            <w:pPr>
              <w:rPr>
                <w:color w:val="auto"/>
                <w:sz w:val="22"/>
                <w:szCs w:val="22"/>
              </w:rPr>
            </w:pPr>
          </w:p>
        </w:tc>
        <w:tc>
          <w:tcPr>
            <w:tcW w:w="1418" w:type="dxa"/>
            <w:vMerge/>
          </w:tcPr>
          <w:p w14:paraId="75202BCD" w14:textId="77777777" w:rsidR="00FC594D" w:rsidRPr="00742080" w:rsidRDefault="00FC594D" w:rsidP="00FC594D">
            <w:pPr>
              <w:rPr>
                <w:color w:val="auto"/>
                <w:sz w:val="20"/>
              </w:rPr>
            </w:pPr>
          </w:p>
        </w:tc>
        <w:tc>
          <w:tcPr>
            <w:tcW w:w="4252" w:type="dxa"/>
          </w:tcPr>
          <w:p w14:paraId="6E3D446A" w14:textId="77777777" w:rsidR="00FC594D" w:rsidRPr="00E46B9D" w:rsidRDefault="000C1366" w:rsidP="00A418BD">
            <w:pPr>
              <w:rPr>
                <w:color w:val="auto"/>
                <w:sz w:val="20"/>
              </w:rPr>
            </w:pPr>
            <w:r>
              <w:rPr>
                <w:color w:val="auto"/>
                <w:sz w:val="20"/>
              </w:rPr>
              <w:t xml:space="preserve">Avtale inngått </w:t>
            </w:r>
          </w:p>
        </w:tc>
        <w:tc>
          <w:tcPr>
            <w:tcW w:w="2255" w:type="dxa"/>
          </w:tcPr>
          <w:p w14:paraId="3F769AE8" w14:textId="77777777" w:rsidR="00FC594D" w:rsidRPr="00F7067F" w:rsidRDefault="009C4DC8" w:rsidP="00F7067F">
            <w:pPr>
              <w:rPr>
                <w:color w:val="auto"/>
                <w:sz w:val="20"/>
              </w:rPr>
            </w:pPr>
            <w:r>
              <w:rPr>
                <w:color w:val="auto"/>
                <w:sz w:val="20"/>
              </w:rPr>
              <w:t>Infrastruktur</w:t>
            </w:r>
          </w:p>
        </w:tc>
      </w:tr>
      <w:tr w:rsidR="00FC594D" w14:paraId="4259EB93" w14:textId="77777777" w:rsidTr="00FC594D">
        <w:tc>
          <w:tcPr>
            <w:tcW w:w="2376" w:type="dxa"/>
            <w:vMerge/>
          </w:tcPr>
          <w:p w14:paraId="56694985" w14:textId="77777777" w:rsidR="00FC594D" w:rsidRPr="00BB38AD" w:rsidRDefault="00FC594D" w:rsidP="00FC594D">
            <w:pPr>
              <w:rPr>
                <w:rFonts w:ascii="Arial" w:hAnsi="Arial" w:cs="Arial"/>
                <w:color w:val="auto"/>
                <w:sz w:val="22"/>
                <w:szCs w:val="22"/>
              </w:rPr>
            </w:pPr>
          </w:p>
        </w:tc>
        <w:tc>
          <w:tcPr>
            <w:tcW w:w="1418" w:type="dxa"/>
            <w:vMerge/>
          </w:tcPr>
          <w:p w14:paraId="20365267" w14:textId="77777777" w:rsidR="00FC594D" w:rsidRPr="00742080" w:rsidRDefault="00FC594D" w:rsidP="00FC594D">
            <w:pPr>
              <w:rPr>
                <w:color w:val="auto"/>
                <w:sz w:val="20"/>
              </w:rPr>
            </w:pPr>
          </w:p>
        </w:tc>
        <w:tc>
          <w:tcPr>
            <w:tcW w:w="4252" w:type="dxa"/>
          </w:tcPr>
          <w:p w14:paraId="5F040026" w14:textId="77777777" w:rsidR="00FC594D" w:rsidRPr="00E46B9D" w:rsidRDefault="00A418BD" w:rsidP="00A418BD">
            <w:pPr>
              <w:rPr>
                <w:color w:val="auto"/>
                <w:sz w:val="20"/>
              </w:rPr>
            </w:pPr>
            <w:r>
              <w:rPr>
                <w:color w:val="auto"/>
                <w:sz w:val="20"/>
              </w:rPr>
              <w:t>Utarbeidet nye a</w:t>
            </w:r>
            <w:r w:rsidR="00FC594D">
              <w:rPr>
                <w:color w:val="auto"/>
                <w:sz w:val="20"/>
              </w:rPr>
              <w:t>rbeidsprosesser/rutiner</w:t>
            </w:r>
          </w:p>
        </w:tc>
        <w:tc>
          <w:tcPr>
            <w:tcW w:w="2255" w:type="dxa"/>
          </w:tcPr>
          <w:p w14:paraId="37869DA1" w14:textId="77777777" w:rsidR="00FC594D" w:rsidRPr="00F7067F" w:rsidRDefault="00FC594D" w:rsidP="00F7067F">
            <w:pPr>
              <w:rPr>
                <w:color w:val="auto"/>
                <w:sz w:val="20"/>
              </w:rPr>
            </w:pPr>
            <w:r w:rsidRPr="00F7067F">
              <w:rPr>
                <w:color w:val="auto"/>
                <w:sz w:val="20"/>
              </w:rPr>
              <w:t>Organisasjonsutvikling</w:t>
            </w:r>
          </w:p>
        </w:tc>
      </w:tr>
      <w:tr w:rsidR="00F7067F" w14:paraId="559CC04C" w14:textId="77777777" w:rsidTr="00FC594D">
        <w:tc>
          <w:tcPr>
            <w:tcW w:w="2376" w:type="dxa"/>
            <w:vMerge w:val="restart"/>
          </w:tcPr>
          <w:p w14:paraId="0EAF4830" w14:textId="7B028FF0" w:rsidR="00F7067F" w:rsidRPr="00D97BC6" w:rsidRDefault="00F7067F" w:rsidP="00F7067F">
            <w:pPr>
              <w:rPr>
                <w:rFonts w:ascii="Arial" w:hAnsi="Arial" w:cs="Arial"/>
                <w:color w:val="auto"/>
                <w:sz w:val="22"/>
                <w:szCs w:val="22"/>
              </w:rPr>
            </w:pPr>
            <w:r>
              <w:rPr>
                <w:color w:val="auto"/>
                <w:sz w:val="22"/>
                <w:szCs w:val="22"/>
              </w:rPr>
              <w:t xml:space="preserve">3. </w:t>
            </w:r>
            <w:r w:rsidR="00FE7261">
              <w:rPr>
                <w:color w:val="auto"/>
                <w:sz w:val="22"/>
                <w:szCs w:val="22"/>
              </w:rPr>
              <w:t>del</w:t>
            </w:r>
            <w:r w:rsidRPr="00E46B9D">
              <w:rPr>
                <w:color w:val="auto"/>
                <w:sz w:val="22"/>
                <w:szCs w:val="22"/>
              </w:rPr>
              <w:t>fase</w:t>
            </w:r>
          </w:p>
        </w:tc>
        <w:tc>
          <w:tcPr>
            <w:tcW w:w="1418" w:type="dxa"/>
            <w:vMerge w:val="restart"/>
          </w:tcPr>
          <w:p w14:paraId="75710E7C" w14:textId="77777777" w:rsidR="00F7067F" w:rsidRPr="00742080" w:rsidRDefault="00742080" w:rsidP="00F7067F">
            <w:pPr>
              <w:rPr>
                <w:color w:val="auto"/>
                <w:sz w:val="20"/>
              </w:rPr>
            </w:pPr>
            <w:r w:rsidRPr="00742080">
              <w:rPr>
                <w:color w:val="auto"/>
                <w:sz w:val="20"/>
              </w:rPr>
              <w:t>01.06.2018 – 01.11.2018</w:t>
            </w:r>
          </w:p>
        </w:tc>
        <w:tc>
          <w:tcPr>
            <w:tcW w:w="4252" w:type="dxa"/>
          </w:tcPr>
          <w:p w14:paraId="0D459BF8" w14:textId="77777777" w:rsidR="00F7067F" w:rsidRPr="00E46B9D" w:rsidRDefault="009C4DC8" w:rsidP="00A418BD">
            <w:pPr>
              <w:rPr>
                <w:color w:val="auto"/>
                <w:sz w:val="20"/>
              </w:rPr>
            </w:pPr>
            <w:r>
              <w:rPr>
                <w:color w:val="auto"/>
                <w:sz w:val="20"/>
              </w:rPr>
              <w:t>Programvare</w:t>
            </w:r>
            <w:r w:rsidR="002206BC">
              <w:rPr>
                <w:color w:val="auto"/>
                <w:sz w:val="20"/>
              </w:rPr>
              <w:t xml:space="preserve">løsning </w:t>
            </w:r>
            <w:r w:rsidR="002E0DCE">
              <w:rPr>
                <w:color w:val="auto"/>
                <w:sz w:val="20"/>
              </w:rPr>
              <w:t xml:space="preserve">ferdig </w:t>
            </w:r>
            <w:r w:rsidR="002206BC">
              <w:rPr>
                <w:color w:val="auto"/>
                <w:sz w:val="20"/>
              </w:rPr>
              <w:t>etablert</w:t>
            </w:r>
          </w:p>
        </w:tc>
        <w:tc>
          <w:tcPr>
            <w:tcW w:w="2255" w:type="dxa"/>
          </w:tcPr>
          <w:p w14:paraId="427D2261" w14:textId="77777777" w:rsidR="00F7067F" w:rsidRPr="00F7067F" w:rsidRDefault="009C4DC8" w:rsidP="00F7067F">
            <w:pPr>
              <w:rPr>
                <w:color w:val="auto"/>
                <w:sz w:val="20"/>
              </w:rPr>
            </w:pPr>
            <w:r>
              <w:rPr>
                <w:color w:val="auto"/>
                <w:sz w:val="20"/>
              </w:rPr>
              <w:t>Programvare</w:t>
            </w:r>
            <w:r w:rsidR="00C95AE5" w:rsidRPr="00F7067F">
              <w:rPr>
                <w:color w:val="auto"/>
                <w:sz w:val="20"/>
              </w:rPr>
              <w:t>løsning</w:t>
            </w:r>
          </w:p>
        </w:tc>
      </w:tr>
      <w:tr w:rsidR="00F7067F" w14:paraId="7B16ED7E" w14:textId="77777777" w:rsidTr="00FC594D">
        <w:tc>
          <w:tcPr>
            <w:tcW w:w="2376" w:type="dxa"/>
            <w:vMerge/>
          </w:tcPr>
          <w:p w14:paraId="798A1460" w14:textId="77777777" w:rsidR="00F7067F" w:rsidRPr="00D97BC6" w:rsidRDefault="00F7067F" w:rsidP="00F7067F">
            <w:pPr>
              <w:rPr>
                <w:rFonts w:ascii="Arial" w:hAnsi="Arial" w:cs="Arial"/>
                <w:color w:val="auto"/>
                <w:sz w:val="22"/>
                <w:szCs w:val="22"/>
              </w:rPr>
            </w:pPr>
          </w:p>
        </w:tc>
        <w:tc>
          <w:tcPr>
            <w:tcW w:w="1418" w:type="dxa"/>
            <w:vMerge/>
          </w:tcPr>
          <w:p w14:paraId="413C8EE0" w14:textId="77777777" w:rsidR="00F7067F" w:rsidRPr="00E46B9D" w:rsidRDefault="00F7067F" w:rsidP="00F7067F">
            <w:pPr>
              <w:rPr>
                <w:color w:val="auto"/>
                <w:sz w:val="20"/>
              </w:rPr>
            </w:pPr>
          </w:p>
        </w:tc>
        <w:tc>
          <w:tcPr>
            <w:tcW w:w="4252" w:type="dxa"/>
          </w:tcPr>
          <w:p w14:paraId="4B4205B6" w14:textId="77777777" w:rsidR="00F7067F" w:rsidRPr="00E46B9D" w:rsidRDefault="00A418BD" w:rsidP="00A418BD">
            <w:pPr>
              <w:rPr>
                <w:color w:val="auto"/>
                <w:sz w:val="20"/>
              </w:rPr>
            </w:pPr>
            <w:r>
              <w:rPr>
                <w:color w:val="auto"/>
                <w:sz w:val="20"/>
              </w:rPr>
              <w:t>Gjennomført t</w:t>
            </w:r>
            <w:r w:rsidR="00F7067F">
              <w:rPr>
                <w:color w:val="auto"/>
                <w:sz w:val="20"/>
              </w:rPr>
              <w:t>est og godkjenning</w:t>
            </w:r>
          </w:p>
        </w:tc>
        <w:tc>
          <w:tcPr>
            <w:tcW w:w="2255" w:type="dxa"/>
          </w:tcPr>
          <w:p w14:paraId="3EE1E4E5" w14:textId="77777777" w:rsidR="00F7067F" w:rsidRPr="00F7067F" w:rsidRDefault="009C4DC8" w:rsidP="00F7067F">
            <w:pPr>
              <w:rPr>
                <w:color w:val="auto"/>
                <w:sz w:val="20"/>
              </w:rPr>
            </w:pPr>
            <w:r>
              <w:rPr>
                <w:color w:val="auto"/>
                <w:sz w:val="20"/>
              </w:rPr>
              <w:t>Infrastruktur</w:t>
            </w:r>
          </w:p>
        </w:tc>
      </w:tr>
      <w:tr w:rsidR="00F7067F" w14:paraId="66E6C74D" w14:textId="77777777" w:rsidTr="00FC594D">
        <w:tc>
          <w:tcPr>
            <w:tcW w:w="2376" w:type="dxa"/>
            <w:vMerge/>
          </w:tcPr>
          <w:p w14:paraId="39A205D7" w14:textId="77777777" w:rsidR="00F7067F" w:rsidRPr="00D97BC6" w:rsidRDefault="00F7067F" w:rsidP="00F7067F">
            <w:pPr>
              <w:rPr>
                <w:rFonts w:ascii="Arial" w:hAnsi="Arial" w:cs="Arial"/>
                <w:color w:val="auto"/>
                <w:sz w:val="22"/>
                <w:szCs w:val="22"/>
              </w:rPr>
            </w:pPr>
          </w:p>
        </w:tc>
        <w:tc>
          <w:tcPr>
            <w:tcW w:w="1418" w:type="dxa"/>
            <w:vMerge/>
          </w:tcPr>
          <w:p w14:paraId="17C6E7BE" w14:textId="77777777" w:rsidR="00F7067F" w:rsidRPr="00E46B9D" w:rsidRDefault="00F7067F" w:rsidP="00F7067F">
            <w:pPr>
              <w:rPr>
                <w:color w:val="auto"/>
                <w:sz w:val="20"/>
              </w:rPr>
            </w:pPr>
          </w:p>
        </w:tc>
        <w:tc>
          <w:tcPr>
            <w:tcW w:w="4252" w:type="dxa"/>
          </w:tcPr>
          <w:p w14:paraId="44B5274F" w14:textId="77777777" w:rsidR="00F7067F" w:rsidRPr="00E46B9D" w:rsidRDefault="00A418BD" w:rsidP="00A418BD">
            <w:pPr>
              <w:rPr>
                <w:color w:val="auto"/>
                <w:sz w:val="20"/>
              </w:rPr>
            </w:pPr>
            <w:r>
              <w:rPr>
                <w:color w:val="auto"/>
                <w:sz w:val="20"/>
              </w:rPr>
              <w:t>Gjennomført o</w:t>
            </w:r>
            <w:r w:rsidR="00F7067F">
              <w:rPr>
                <w:color w:val="auto"/>
                <w:sz w:val="20"/>
              </w:rPr>
              <w:t>pplæring</w:t>
            </w:r>
          </w:p>
        </w:tc>
        <w:tc>
          <w:tcPr>
            <w:tcW w:w="2255" w:type="dxa"/>
          </w:tcPr>
          <w:p w14:paraId="74B1DFE2" w14:textId="77777777" w:rsidR="00F7067F" w:rsidRPr="00F7067F" w:rsidRDefault="00F7067F" w:rsidP="00F7067F">
            <w:pPr>
              <w:rPr>
                <w:color w:val="auto"/>
                <w:sz w:val="20"/>
              </w:rPr>
            </w:pPr>
            <w:r w:rsidRPr="00F7067F">
              <w:rPr>
                <w:color w:val="auto"/>
                <w:sz w:val="20"/>
              </w:rPr>
              <w:t>Organisasjonsutvikling</w:t>
            </w:r>
          </w:p>
        </w:tc>
      </w:tr>
    </w:tbl>
    <w:p w14:paraId="3E78CBE2" w14:textId="77777777" w:rsidR="00926294" w:rsidRDefault="00926294" w:rsidP="008A3D47">
      <w:pPr>
        <w:rPr>
          <w:color w:val="auto"/>
        </w:rPr>
      </w:pPr>
    </w:p>
    <w:p w14:paraId="3B32810E" w14:textId="77777777" w:rsidR="008D46F7" w:rsidRPr="00D97BC6" w:rsidRDefault="008D46F7" w:rsidP="008A3D47">
      <w:pPr>
        <w:rPr>
          <w:color w:val="auto"/>
        </w:rPr>
      </w:pPr>
    </w:p>
    <w:p w14:paraId="1B8DDBC4" w14:textId="77777777" w:rsidR="004A188A" w:rsidRDefault="00CE02F1" w:rsidP="00BE7577">
      <w:pPr>
        <w:pStyle w:val="Overskrift2"/>
        <w:ind w:left="709" w:hanging="709"/>
      </w:pPr>
      <w:bookmarkStart w:id="27" w:name="_Toc531177857"/>
      <w:r>
        <w:t>Prosjektets kostnader</w:t>
      </w:r>
      <w:bookmarkEnd w:id="27"/>
    </w:p>
    <w:p w14:paraId="2C34B456" w14:textId="77777777" w:rsidR="00CE02F1" w:rsidRDefault="00CE02F1" w:rsidP="003049A8">
      <w:pPr>
        <w:spacing w:after="0"/>
      </w:pPr>
      <w:r>
        <w:t xml:space="preserve">[Anslå prosjektets kostnader, fordelt på </w:t>
      </w:r>
      <w:r w:rsidR="003049A8">
        <w:t>prosjektets planleggingsfase og</w:t>
      </w:r>
      <w:r w:rsidR="00154D5A">
        <w:t xml:space="preserve"> gjennomføringsfaser </w:t>
      </w:r>
      <w:proofErr w:type="spellStart"/>
      <w:r w:rsidR="00154D5A">
        <w:t>iht</w:t>
      </w:r>
      <w:proofErr w:type="spellEnd"/>
      <w:r w:rsidR="00154D5A">
        <w:t xml:space="preserve"> tabellen ovenfor, samt avslutningsfasen.</w:t>
      </w:r>
      <w:r>
        <w:t>]</w:t>
      </w:r>
    </w:p>
    <w:p w14:paraId="3685E547" w14:textId="77777777" w:rsidR="00C44E53" w:rsidRDefault="00C44E53" w:rsidP="00C44E53">
      <w:pPr>
        <w:spacing w:after="0"/>
        <w:rPr>
          <w:color w:val="000000" w:themeColor="text1"/>
        </w:rPr>
      </w:pPr>
    </w:p>
    <w:p w14:paraId="2FD3F344" w14:textId="4E79ED00" w:rsidR="007B4AF0" w:rsidRPr="00F7067F" w:rsidRDefault="007B4AF0" w:rsidP="00C44E53">
      <w:pPr>
        <w:spacing w:after="0"/>
        <w:rPr>
          <w:color w:val="000000" w:themeColor="text1"/>
        </w:rPr>
      </w:pPr>
      <w:r>
        <w:rPr>
          <w:color w:val="000000" w:themeColor="text1"/>
        </w:rPr>
        <w:t>Alle kostnader i millioner NOK.</w:t>
      </w:r>
    </w:p>
    <w:p w14:paraId="712856A2" w14:textId="77777777" w:rsidR="003049A8" w:rsidRDefault="00F7067F" w:rsidP="00F7067F">
      <w:pPr>
        <w:pStyle w:val="Listeavsnitt"/>
        <w:numPr>
          <w:ilvl w:val="0"/>
          <w:numId w:val="27"/>
        </w:numPr>
        <w:rPr>
          <w:color w:val="000000" w:themeColor="text1"/>
        </w:rPr>
      </w:pPr>
      <w:r w:rsidRPr="00F7067F">
        <w:rPr>
          <w:color w:val="000000" w:themeColor="text1"/>
        </w:rPr>
        <w:t>Planleggingsfasen</w:t>
      </w:r>
      <w:r w:rsidR="007B4AF0">
        <w:rPr>
          <w:color w:val="000000" w:themeColor="text1"/>
        </w:rPr>
        <w:tab/>
      </w:r>
      <w:r w:rsidR="007B4AF0">
        <w:rPr>
          <w:color w:val="000000" w:themeColor="text1"/>
        </w:rPr>
        <w:tab/>
      </w:r>
      <w:r w:rsidR="007B4AF0">
        <w:rPr>
          <w:color w:val="000000" w:themeColor="text1"/>
        </w:rPr>
        <w:tab/>
      </w:r>
      <w:r w:rsidR="007B4AF0">
        <w:rPr>
          <w:color w:val="000000" w:themeColor="text1"/>
        </w:rPr>
        <w:tab/>
      </w:r>
      <w:r w:rsidR="007B4AF0">
        <w:rPr>
          <w:color w:val="000000" w:themeColor="text1"/>
        </w:rPr>
        <w:tab/>
      </w:r>
      <w:r w:rsidR="007B4AF0">
        <w:rPr>
          <w:b/>
          <w:color w:val="000000" w:themeColor="text1"/>
        </w:rPr>
        <w:t>3</w:t>
      </w:r>
      <w:r w:rsidR="003F4C1C">
        <w:rPr>
          <w:b/>
          <w:color w:val="000000" w:themeColor="text1"/>
        </w:rPr>
        <w:t>,0</w:t>
      </w:r>
      <w:r w:rsidR="007B4AF0">
        <w:rPr>
          <w:color w:val="000000" w:themeColor="text1"/>
        </w:rPr>
        <w:tab/>
      </w:r>
    </w:p>
    <w:p w14:paraId="33908A60" w14:textId="77777777" w:rsidR="00F7067F" w:rsidRDefault="00CC7D21" w:rsidP="00F7067F">
      <w:pPr>
        <w:pStyle w:val="Listeavsnitt"/>
        <w:numPr>
          <w:ilvl w:val="1"/>
          <w:numId w:val="27"/>
        </w:numPr>
        <w:rPr>
          <w:color w:val="000000" w:themeColor="text1"/>
        </w:rPr>
      </w:pPr>
      <w:r>
        <w:rPr>
          <w:color w:val="000000" w:themeColor="text1"/>
        </w:rPr>
        <w:t>Hovedprosjekt</w:t>
      </w:r>
      <w:r w:rsidR="007B4AF0">
        <w:rPr>
          <w:color w:val="000000" w:themeColor="text1"/>
        </w:rPr>
        <w:tab/>
      </w:r>
      <w:r w:rsidR="007B4AF0">
        <w:rPr>
          <w:color w:val="000000" w:themeColor="text1"/>
        </w:rPr>
        <w:tab/>
      </w:r>
      <w:r w:rsidR="007B4AF0">
        <w:rPr>
          <w:color w:val="000000" w:themeColor="text1"/>
        </w:rPr>
        <w:tab/>
      </w:r>
      <w:r w:rsidR="007B4AF0">
        <w:rPr>
          <w:color w:val="000000" w:themeColor="text1"/>
        </w:rPr>
        <w:tab/>
      </w:r>
      <w:r w:rsidR="0005491F">
        <w:rPr>
          <w:color w:val="000000" w:themeColor="text1"/>
        </w:rPr>
        <w:t>0,</w:t>
      </w:r>
      <w:r w:rsidR="007B4AF0">
        <w:rPr>
          <w:color w:val="000000" w:themeColor="text1"/>
        </w:rPr>
        <w:t>5</w:t>
      </w:r>
    </w:p>
    <w:p w14:paraId="4B1952BA" w14:textId="77777777" w:rsidR="00CC7D21" w:rsidRDefault="00940B3E" w:rsidP="00F7067F">
      <w:pPr>
        <w:pStyle w:val="Listeavsnitt"/>
        <w:numPr>
          <w:ilvl w:val="1"/>
          <w:numId w:val="27"/>
        </w:numPr>
        <w:rPr>
          <w:color w:val="000000" w:themeColor="text1"/>
        </w:rPr>
      </w:pPr>
      <w:r>
        <w:rPr>
          <w:color w:val="000000" w:themeColor="text1"/>
        </w:rPr>
        <w:t>Leveranse</w:t>
      </w:r>
      <w:r w:rsidR="009F6AC7">
        <w:rPr>
          <w:color w:val="000000" w:themeColor="text1"/>
        </w:rPr>
        <w:t>prosjekt programvare</w:t>
      </w:r>
      <w:r w:rsidR="000C1366">
        <w:rPr>
          <w:color w:val="000000" w:themeColor="text1"/>
        </w:rPr>
        <w:t>løsning</w:t>
      </w:r>
      <w:r w:rsidR="000C1366">
        <w:rPr>
          <w:color w:val="000000" w:themeColor="text1"/>
        </w:rPr>
        <w:tab/>
      </w:r>
      <w:r w:rsidR="00995061">
        <w:rPr>
          <w:color w:val="000000" w:themeColor="text1"/>
        </w:rPr>
        <w:t>1</w:t>
      </w:r>
      <w:r w:rsidR="003F4C1C">
        <w:rPr>
          <w:color w:val="000000" w:themeColor="text1"/>
        </w:rPr>
        <w:t>,0</w:t>
      </w:r>
    </w:p>
    <w:p w14:paraId="258778D9" w14:textId="77777777" w:rsidR="00CC7D21" w:rsidRDefault="00940B3E" w:rsidP="00F7067F">
      <w:pPr>
        <w:pStyle w:val="Listeavsnitt"/>
        <w:numPr>
          <w:ilvl w:val="1"/>
          <w:numId w:val="27"/>
        </w:numPr>
        <w:rPr>
          <w:color w:val="000000" w:themeColor="text1"/>
        </w:rPr>
      </w:pPr>
      <w:r>
        <w:rPr>
          <w:color w:val="000000" w:themeColor="text1"/>
        </w:rPr>
        <w:t>Leveranse</w:t>
      </w:r>
      <w:r w:rsidR="009F6AC7">
        <w:rPr>
          <w:color w:val="000000" w:themeColor="text1"/>
        </w:rPr>
        <w:t>prosjekt infrastruktur</w:t>
      </w:r>
      <w:r w:rsidR="00206D2C">
        <w:rPr>
          <w:color w:val="000000" w:themeColor="text1"/>
        </w:rPr>
        <w:tab/>
      </w:r>
      <w:r w:rsidR="00206D2C">
        <w:rPr>
          <w:color w:val="000000" w:themeColor="text1"/>
        </w:rPr>
        <w:tab/>
      </w:r>
      <w:r w:rsidR="0005491F">
        <w:rPr>
          <w:color w:val="000000" w:themeColor="text1"/>
        </w:rPr>
        <w:t>0,</w:t>
      </w:r>
      <w:r w:rsidR="007B4AF0">
        <w:rPr>
          <w:color w:val="000000" w:themeColor="text1"/>
        </w:rPr>
        <w:t>7</w:t>
      </w:r>
    </w:p>
    <w:p w14:paraId="5933D70D" w14:textId="77777777" w:rsidR="00CC7D21" w:rsidRDefault="00206D2C" w:rsidP="00F7067F">
      <w:pPr>
        <w:pStyle w:val="Listeavsnitt"/>
        <w:numPr>
          <w:ilvl w:val="1"/>
          <w:numId w:val="27"/>
        </w:numPr>
        <w:rPr>
          <w:color w:val="000000" w:themeColor="text1"/>
        </w:rPr>
      </w:pPr>
      <w:r>
        <w:rPr>
          <w:color w:val="000000" w:themeColor="text1"/>
        </w:rPr>
        <w:t>Leveranse</w:t>
      </w:r>
      <w:r w:rsidR="00CC7D21">
        <w:rPr>
          <w:color w:val="000000" w:themeColor="text1"/>
        </w:rPr>
        <w:t>prosjekt organisasjonsutvikling</w:t>
      </w:r>
      <w:r>
        <w:rPr>
          <w:color w:val="000000" w:themeColor="text1"/>
        </w:rPr>
        <w:tab/>
      </w:r>
      <w:r w:rsidR="0005491F">
        <w:rPr>
          <w:color w:val="000000" w:themeColor="text1"/>
        </w:rPr>
        <w:t>0,</w:t>
      </w:r>
      <w:r w:rsidR="007B4AF0">
        <w:rPr>
          <w:color w:val="000000" w:themeColor="text1"/>
        </w:rPr>
        <w:t xml:space="preserve">8 </w:t>
      </w:r>
    </w:p>
    <w:p w14:paraId="34CDECBC" w14:textId="77777777" w:rsidR="007B4AF0" w:rsidRDefault="007B4AF0" w:rsidP="007B4AF0">
      <w:pPr>
        <w:pStyle w:val="Listeavsnitt"/>
        <w:ind w:left="1440"/>
        <w:rPr>
          <w:color w:val="000000" w:themeColor="text1"/>
        </w:rPr>
      </w:pPr>
    </w:p>
    <w:p w14:paraId="5AFFA80F" w14:textId="77777777" w:rsidR="00D8027A" w:rsidRPr="009F6AC7" w:rsidRDefault="00D8027A" w:rsidP="00CC7D21">
      <w:pPr>
        <w:pStyle w:val="Listeavsnitt"/>
        <w:numPr>
          <w:ilvl w:val="0"/>
          <w:numId w:val="27"/>
        </w:numPr>
        <w:rPr>
          <w:b/>
          <w:color w:val="000000" w:themeColor="text1"/>
        </w:rPr>
      </w:pPr>
      <w:r w:rsidRPr="00D8027A">
        <w:rPr>
          <w:color w:val="000000" w:themeColor="text1"/>
        </w:rPr>
        <w:t>Gjennomføringsfaser</w:t>
      </w:r>
      <w:r w:rsidR="009F6AC7">
        <w:rPr>
          <w:color w:val="000000" w:themeColor="text1"/>
        </w:rPr>
        <w:tab/>
      </w:r>
      <w:r w:rsidR="009F6AC7">
        <w:rPr>
          <w:color w:val="000000" w:themeColor="text1"/>
        </w:rPr>
        <w:tab/>
      </w:r>
      <w:r w:rsidR="009F6AC7">
        <w:rPr>
          <w:color w:val="000000" w:themeColor="text1"/>
        </w:rPr>
        <w:tab/>
      </w:r>
      <w:r w:rsidR="009F6AC7">
        <w:rPr>
          <w:color w:val="000000" w:themeColor="text1"/>
        </w:rPr>
        <w:tab/>
      </w:r>
      <w:r w:rsidR="009F6AC7">
        <w:rPr>
          <w:color w:val="000000" w:themeColor="text1"/>
        </w:rPr>
        <w:tab/>
      </w:r>
      <w:r w:rsidR="009F6AC7" w:rsidRPr="009F6AC7">
        <w:rPr>
          <w:b/>
          <w:color w:val="000000" w:themeColor="text1"/>
        </w:rPr>
        <w:t>15,6</w:t>
      </w:r>
    </w:p>
    <w:p w14:paraId="1CDF3765" w14:textId="77777777" w:rsidR="00D8027A" w:rsidRDefault="00D8027A" w:rsidP="00D8027A">
      <w:pPr>
        <w:pStyle w:val="Listeavsnitt"/>
        <w:numPr>
          <w:ilvl w:val="1"/>
          <w:numId w:val="27"/>
        </w:numPr>
        <w:rPr>
          <w:color w:val="000000" w:themeColor="text1"/>
        </w:rPr>
      </w:pPr>
      <w:r>
        <w:rPr>
          <w:color w:val="000000" w:themeColor="text1"/>
        </w:rPr>
        <w:t>Hovedprosjekt</w:t>
      </w:r>
      <w:r>
        <w:rPr>
          <w:color w:val="000000" w:themeColor="text1"/>
        </w:rPr>
        <w:tab/>
      </w:r>
      <w:r>
        <w:rPr>
          <w:color w:val="000000" w:themeColor="text1"/>
        </w:rPr>
        <w:tab/>
      </w:r>
      <w:r>
        <w:rPr>
          <w:color w:val="000000" w:themeColor="text1"/>
        </w:rPr>
        <w:tab/>
      </w:r>
      <w:r>
        <w:rPr>
          <w:color w:val="000000" w:themeColor="text1"/>
        </w:rPr>
        <w:tab/>
      </w:r>
      <w:r w:rsidR="009F6AC7">
        <w:rPr>
          <w:color w:val="000000" w:themeColor="text1"/>
        </w:rPr>
        <w:t>1,5</w:t>
      </w:r>
    </w:p>
    <w:p w14:paraId="3A5CDF67" w14:textId="77777777" w:rsidR="009F6AC7" w:rsidRPr="009F6AC7" w:rsidRDefault="009F6AC7" w:rsidP="009F6AC7">
      <w:pPr>
        <w:pStyle w:val="Listeavsnitt"/>
        <w:numPr>
          <w:ilvl w:val="1"/>
          <w:numId w:val="27"/>
        </w:numPr>
        <w:rPr>
          <w:color w:val="000000" w:themeColor="text1"/>
        </w:rPr>
      </w:pPr>
      <w:r w:rsidRPr="009F6AC7">
        <w:rPr>
          <w:color w:val="000000" w:themeColor="text1"/>
        </w:rPr>
        <w:t>Leveranse</w:t>
      </w:r>
      <w:r>
        <w:rPr>
          <w:color w:val="000000" w:themeColor="text1"/>
        </w:rPr>
        <w:t>prosjekt programvare</w:t>
      </w:r>
      <w:r w:rsidRPr="009F6AC7">
        <w:rPr>
          <w:color w:val="000000" w:themeColor="text1"/>
        </w:rPr>
        <w:t>løsning</w:t>
      </w:r>
      <w:r>
        <w:rPr>
          <w:color w:val="000000" w:themeColor="text1"/>
        </w:rPr>
        <w:tab/>
        <w:t>5,6</w:t>
      </w:r>
    </w:p>
    <w:p w14:paraId="17F357B9" w14:textId="77777777" w:rsidR="009F6AC7" w:rsidRPr="009F6AC7" w:rsidRDefault="009F6AC7" w:rsidP="009F6AC7">
      <w:pPr>
        <w:pStyle w:val="Listeavsnitt"/>
        <w:numPr>
          <w:ilvl w:val="1"/>
          <w:numId w:val="27"/>
        </w:numPr>
        <w:jc w:val="both"/>
        <w:rPr>
          <w:color w:val="000000" w:themeColor="text1"/>
        </w:rPr>
      </w:pPr>
      <w:r w:rsidRPr="009F6AC7">
        <w:rPr>
          <w:color w:val="000000" w:themeColor="text1"/>
        </w:rPr>
        <w:t>Leveranse</w:t>
      </w:r>
      <w:r>
        <w:rPr>
          <w:color w:val="000000" w:themeColor="text1"/>
        </w:rPr>
        <w:t>prosjekt infrastruktur</w:t>
      </w:r>
      <w:r w:rsidRPr="009F6AC7">
        <w:rPr>
          <w:color w:val="000000" w:themeColor="text1"/>
        </w:rPr>
        <w:tab/>
      </w:r>
      <w:r>
        <w:rPr>
          <w:color w:val="000000" w:themeColor="text1"/>
        </w:rPr>
        <w:tab/>
        <w:t>5,0</w:t>
      </w:r>
    </w:p>
    <w:p w14:paraId="6D791DDC" w14:textId="77777777" w:rsidR="009F6AC7" w:rsidRPr="009F6AC7" w:rsidRDefault="009F6AC7" w:rsidP="009F6AC7">
      <w:pPr>
        <w:pStyle w:val="Listeavsnitt"/>
        <w:numPr>
          <w:ilvl w:val="1"/>
          <w:numId w:val="27"/>
        </w:numPr>
        <w:rPr>
          <w:color w:val="000000" w:themeColor="text1"/>
        </w:rPr>
      </w:pPr>
      <w:r w:rsidRPr="009F6AC7">
        <w:rPr>
          <w:color w:val="000000" w:themeColor="text1"/>
        </w:rPr>
        <w:t>Leveranseprosjekt organisasjonsutvikling</w:t>
      </w:r>
      <w:r w:rsidRPr="009F6AC7">
        <w:rPr>
          <w:color w:val="000000" w:themeColor="text1"/>
        </w:rPr>
        <w:tab/>
      </w:r>
      <w:r>
        <w:rPr>
          <w:color w:val="000000" w:themeColor="text1"/>
        </w:rPr>
        <w:t>3,5</w:t>
      </w:r>
    </w:p>
    <w:p w14:paraId="5A7B6FF7" w14:textId="77777777" w:rsidR="00344CB6" w:rsidRDefault="00344CB6" w:rsidP="00344CB6">
      <w:pPr>
        <w:pStyle w:val="Listeavsnitt"/>
        <w:ind w:left="1440"/>
        <w:rPr>
          <w:color w:val="000000" w:themeColor="text1"/>
        </w:rPr>
      </w:pPr>
    </w:p>
    <w:p w14:paraId="4C833810" w14:textId="77777777" w:rsidR="00344CB6" w:rsidRDefault="00344CB6" w:rsidP="00344CB6">
      <w:pPr>
        <w:pStyle w:val="Listeavsnitt"/>
        <w:numPr>
          <w:ilvl w:val="0"/>
          <w:numId w:val="27"/>
        </w:numPr>
        <w:spacing w:after="0"/>
        <w:rPr>
          <w:b/>
          <w:color w:val="000000" w:themeColor="text1"/>
        </w:rPr>
      </w:pPr>
      <w:r w:rsidRPr="0005491F">
        <w:rPr>
          <w:color w:val="000000" w:themeColor="text1"/>
        </w:rPr>
        <w:t>Avslutningsfasen</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00995061">
        <w:rPr>
          <w:b/>
          <w:color w:val="000000" w:themeColor="text1"/>
        </w:rPr>
        <w:t>1</w:t>
      </w:r>
      <w:r w:rsidR="003F4C1C">
        <w:rPr>
          <w:b/>
          <w:color w:val="000000" w:themeColor="text1"/>
        </w:rPr>
        <w:t>,0</w:t>
      </w:r>
    </w:p>
    <w:p w14:paraId="610A95C7" w14:textId="77777777" w:rsidR="00344CB6" w:rsidRDefault="00344CB6" w:rsidP="00344CB6">
      <w:pPr>
        <w:pStyle w:val="Listeavsnitt"/>
        <w:numPr>
          <w:ilvl w:val="1"/>
          <w:numId w:val="27"/>
        </w:numPr>
        <w:rPr>
          <w:color w:val="000000" w:themeColor="text1"/>
        </w:rPr>
      </w:pPr>
      <w:r>
        <w:rPr>
          <w:color w:val="000000" w:themeColor="text1"/>
        </w:rPr>
        <w:t>Hovedprosjekt</w:t>
      </w:r>
      <w:r>
        <w:rPr>
          <w:color w:val="000000" w:themeColor="text1"/>
        </w:rPr>
        <w:tab/>
      </w:r>
      <w:r>
        <w:rPr>
          <w:color w:val="000000" w:themeColor="text1"/>
        </w:rPr>
        <w:tab/>
      </w:r>
      <w:r>
        <w:rPr>
          <w:color w:val="000000" w:themeColor="text1"/>
        </w:rPr>
        <w:tab/>
      </w:r>
      <w:r>
        <w:rPr>
          <w:color w:val="000000" w:themeColor="text1"/>
        </w:rPr>
        <w:tab/>
      </w:r>
      <w:r w:rsidR="0005491F">
        <w:rPr>
          <w:color w:val="000000" w:themeColor="text1"/>
        </w:rPr>
        <w:t>0,</w:t>
      </w:r>
      <w:r w:rsidR="00FA2186">
        <w:rPr>
          <w:color w:val="000000" w:themeColor="text1"/>
        </w:rPr>
        <w:t>4</w:t>
      </w:r>
    </w:p>
    <w:p w14:paraId="6E20D692" w14:textId="77777777" w:rsidR="00344CB6" w:rsidRDefault="00206D2C" w:rsidP="00344CB6">
      <w:pPr>
        <w:pStyle w:val="Listeavsnitt"/>
        <w:numPr>
          <w:ilvl w:val="1"/>
          <w:numId w:val="27"/>
        </w:numPr>
        <w:rPr>
          <w:color w:val="000000" w:themeColor="text1"/>
        </w:rPr>
      </w:pPr>
      <w:r>
        <w:rPr>
          <w:color w:val="000000" w:themeColor="text1"/>
        </w:rPr>
        <w:t>Leveranse</w:t>
      </w:r>
      <w:r w:rsidR="009F6AC7">
        <w:rPr>
          <w:color w:val="000000" w:themeColor="text1"/>
        </w:rPr>
        <w:t>prosjekt programvare</w:t>
      </w:r>
      <w:r>
        <w:rPr>
          <w:color w:val="000000" w:themeColor="text1"/>
        </w:rPr>
        <w:t>løsning</w:t>
      </w:r>
      <w:r>
        <w:rPr>
          <w:color w:val="000000" w:themeColor="text1"/>
        </w:rPr>
        <w:tab/>
      </w:r>
      <w:r w:rsidR="0005491F">
        <w:rPr>
          <w:color w:val="000000" w:themeColor="text1"/>
        </w:rPr>
        <w:t>0,</w:t>
      </w:r>
      <w:r w:rsidR="00344CB6">
        <w:rPr>
          <w:color w:val="000000" w:themeColor="text1"/>
        </w:rPr>
        <w:t>2</w:t>
      </w:r>
    </w:p>
    <w:p w14:paraId="7CD492BA" w14:textId="77777777" w:rsidR="00344CB6" w:rsidRDefault="009F6AC7" w:rsidP="00344CB6">
      <w:pPr>
        <w:pStyle w:val="Listeavsnitt"/>
        <w:numPr>
          <w:ilvl w:val="1"/>
          <w:numId w:val="27"/>
        </w:numPr>
        <w:rPr>
          <w:color w:val="000000" w:themeColor="text1"/>
        </w:rPr>
      </w:pPr>
      <w:r>
        <w:rPr>
          <w:color w:val="000000" w:themeColor="text1"/>
        </w:rPr>
        <w:t>Leveranseprosjekt infrastruktur</w:t>
      </w:r>
      <w:r w:rsidR="00206D2C">
        <w:rPr>
          <w:color w:val="000000" w:themeColor="text1"/>
        </w:rPr>
        <w:tab/>
      </w:r>
      <w:r w:rsidR="00206D2C">
        <w:rPr>
          <w:color w:val="000000" w:themeColor="text1"/>
        </w:rPr>
        <w:tab/>
      </w:r>
      <w:r w:rsidR="0005491F">
        <w:rPr>
          <w:color w:val="000000" w:themeColor="text1"/>
        </w:rPr>
        <w:t>0,</w:t>
      </w:r>
      <w:r w:rsidR="00344CB6">
        <w:rPr>
          <w:color w:val="000000" w:themeColor="text1"/>
        </w:rPr>
        <w:t>2</w:t>
      </w:r>
    </w:p>
    <w:p w14:paraId="020DD4CC" w14:textId="77777777" w:rsidR="00344CB6" w:rsidRDefault="00206D2C" w:rsidP="00344CB6">
      <w:pPr>
        <w:pStyle w:val="Listeavsnitt"/>
        <w:numPr>
          <w:ilvl w:val="1"/>
          <w:numId w:val="27"/>
        </w:numPr>
        <w:rPr>
          <w:color w:val="000000" w:themeColor="text1"/>
        </w:rPr>
      </w:pPr>
      <w:r>
        <w:rPr>
          <w:color w:val="000000" w:themeColor="text1"/>
        </w:rPr>
        <w:t>Leveranse</w:t>
      </w:r>
      <w:r w:rsidR="00344CB6">
        <w:rPr>
          <w:color w:val="000000" w:themeColor="text1"/>
        </w:rPr>
        <w:t>p</w:t>
      </w:r>
      <w:r>
        <w:rPr>
          <w:color w:val="000000" w:themeColor="text1"/>
        </w:rPr>
        <w:t>rosjekt organisasjonsutvikling</w:t>
      </w:r>
      <w:r>
        <w:rPr>
          <w:color w:val="000000" w:themeColor="text1"/>
        </w:rPr>
        <w:tab/>
      </w:r>
      <w:r w:rsidR="0005491F">
        <w:rPr>
          <w:color w:val="000000" w:themeColor="text1"/>
        </w:rPr>
        <w:t>0,</w:t>
      </w:r>
      <w:r w:rsidR="00344CB6">
        <w:rPr>
          <w:color w:val="000000" w:themeColor="text1"/>
        </w:rPr>
        <w:t>2</w:t>
      </w:r>
    </w:p>
    <w:p w14:paraId="67A946E3" w14:textId="77777777" w:rsidR="00344CB6" w:rsidRPr="00344CB6" w:rsidRDefault="00344CB6" w:rsidP="00344CB6">
      <w:pPr>
        <w:pStyle w:val="Listeavsnitt"/>
        <w:spacing w:after="0"/>
        <w:ind w:left="1440"/>
        <w:rPr>
          <w:b/>
          <w:color w:val="000000" w:themeColor="text1"/>
        </w:rPr>
      </w:pPr>
    </w:p>
    <w:p w14:paraId="641155D2" w14:textId="77777777" w:rsidR="00CC7D21" w:rsidRPr="00CC7D21" w:rsidRDefault="00CC7D21" w:rsidP="00CC7D21">
      <w:pPr>
        <w:spacing w:after="0"/>
        <w:rPr>
          <w:b/>
          <w:color w:val="000000" w:themeColor="text1"/>
        </w:rPr>
      </w:pPr>
      <w:r w:rsidRPr="00CC7D21">
        <w:rPr>
          <w:b/>
          <w:color w:val="000000" w:themeColor="text1"/>
        </w:rPr>
        <w:t>Total kostnad</w:t>
      </w:r>
      <w:r w:rsidR="003E1B04">
        <w:rPr>
          <w:b/>
          <w:color w:val="000000" w:themeColor="text1"/>
        </w:rPr>
        <w:tab/>
      </w:r>
      <w:r w:rsidR="003E1B04">
        <w:rPr>
          <w:b/>
          <w:color w:val="000000" w:themeColor="text1"/>
        </w:rPr>
        <w:tab/>
      </w:r>
      <w:r w:rsidR="003E1B04">
        <w:rPr>
          <w:b/>
          <w:color w:val="000000" w:themeColor="text1"/>
        </w:rPr>
        <w:tab/>
      </w:r>
      <w:r w:rsidR="003E1B04">
        <w:rPr>
          <w:b/>
          <w:color w:val="000000" w:themeColor="text1"/>
        </w:rPr>
        <w:tab/>
      </w:r>
      <w:r w:rsidR="003E1B04">
        <w:rPr>
          <w:b/>
          <w:color w:val="000000" w:themeColor="text1"/>
        </w:rPr>
        <w:tab/>
      </w:r>
      <w:r w:rsidR="003E1B04">
        <w:rPr>
          <w:b/>
          <w:color w:val="000000" w:themeColor="text1"/>
        </w:rPr>
        <w:tab/>
      </w:r>
      <w:r w:rsidR="003E1B04" w:rsidRPr="0005491F">
        <w:rPr>
          <w:b/>
          <w:color w:val="000000" w:themeColor="text1"/>
        </w:rPr>
        <w:t>19</w:t>
      </w:r>
      <w:r w:rsidR="0005491F" w:rsidRPr="0005491F">
        <w:rPr>
          <w:b/>
          <w:color w:val="000000" w:themeColor="text1"/>
        </w:rPr>
        <w:t>,6</w:t>
      </w:r>
    </w:p>
    <w:p w14:paraId="08164497" w14:textId="77777777" w:rsidR="00CC7D21" w:rsidRPr="003E1B04" w:rsidRDefault="00CC7D21" w:rsidP="00CC7D21">
      <w:pPr>
        <w:pStyle w:val="Listeavsnitt"/>
        <w:numPr>
          <w:ilvl w:val="0"/>
          <w:numId w:val="27"/>
        </w:numPr>
        <w:rPr>
          <w:color w:val="000000" w:themeColor="text1"/>
        </w:rPr>
      </w:pPr>
      <w:r w:rsidRPr="003E1B04">
        <w:rPr>
          <w:color w:val="000000" w:themeColor="text1"/>
        </w:rPr>
        <w:t>Hovedprosjekt</w:t>
      </w:r>
      <w:r w:rsidR="003E1B04" w:rsidRPr="003E1B04">
        <w:rPr>
          <w:color w:val="000000" w:themeColor="text1"/>
        </w:rPr>
        <w:tab/>
      </w:r>
      <w:r w:rsidR="003E1B04" w:rsidRPr="003E1B04">
        <w:rPr>
          <w:color w:val="000000" w:themeColor="text1"/>
        </w:rPr>
        <w:tab/>
      </w:r>
      <w:r w:rsidR="003E1B04" w:rsidRPr="003E1B04">
        <w:rPr>
          <w:color w:val="000000" w:themeColor="text1"/>
        </w:rPr>
        <w:tab/>
      </w:r>
      <w:r w:rsidR="003E1B04" w:rsidRPr="003E1B04">
        <w:rPr>
          <w:color w:val="000000" w:themeColor="text1"/>
        </w:rPr>
        <w:tab/>
      </w:r>
      <w:r w:rsidR="003E1B04" w:rsidRPr="003E1B04">
        <w:rPr>
          <w:color w:val="000000" w:themeColor="text1"/>
        </w:rPr>
        <w:tab/>
      </w:r>
      <w:r w:rsidR="00FA2186">
        <w:rPr>
          <w:color w:val="000000" w:themeColor="text1"/>
        </w:rPr>
        <w:t>2</w:t>
      </w:r>
      <w:r w:rsidR="0005491F">
        <w:rPr>
          <w:color w:val="000000" w:themeColor="text1"/>
        </w:rPr>
        <w:t>,</w:t>
      </w:r>
      <w:r w:rsidR="00FA2186">
        <w:rPr>
          <w:color w:val="000000" w:themeColor="text1"/>
        </w:rPr>
        <w:t>4</w:t>
      </w:r>
    </w:p>
    <w:p w14:paraId="59520C87" w14:textId="77777777" w:rsidR="00CC7D21" w:rsidRPr="003E1B04" w:rsidRDefault="00206D2C" w:rsidP="00CC7D21">
      <w:pPr>
        <w:pStyle w:val="Listeavsnitt"/>
        <w:numPr>
          <w:ilvl w:val="0"/>
          <w:numId w:val="27"/>
        </w:numPr>
        <w:rPr>
          <w:color w:val="000000" w:themeColor="text1"/>
        </w:rPr>
      </w:pPr>
      <w:r>
        <w:rPr>
          <w:color w:val="000000" w:themeColor="text1"/>
        </w:rPr>
        <w:t>Leveranse</w:t>
      </w:r>
      <w:r w:rsidR="009F6AC7">
        <w:rPr>
          <w:color w:val="000000" w:themeColor="text1"/>
        </w:rPr>
        <w:t>prosjekt programvareløsning</w:t>
      </w:r>
      <w:r w:rsidR="009F6AC7">
        <w:rPr>
          <w:color w:val="000000" w:themeColor="text1"/>
        </w:rPr>
        <w:tab/>
      </w:r>
      <w:r w:rsidR="003E1B04" w:rsidRPr="003E1B04">
        <w:rPr>
          <w:color w:val="000000" w:themeColor="text1"/>
        </w:rPr>
        <w:tab/>
      </w:r>
      <w:r w:rsidR="00344CB6">
        <w:rPr>
          <w:color w:val="000000" w:themeColor="text1"/>
        </w:rPr>
        <w:t>6</w:t>
      </w:r>
      <w:r w:rsidR="0005491F">
        <w:rPr>
          <w:color w:val="000000" w:themeColor="text1"/>
        </w:rPr>
        <w:t>,8</w:t>
      </w:r>
    </w:p>
    <w:p w14:paraId="3BB76F4F" w14:textId="77777777" w:rsidR="00CC7D21" w:rsidRPr="003E1B04" w:rsidRDefault="00206D2C" w:rsidP="00CC7D21">
      <w:pPr>
        <w:pStyle w:val="Listeavsnitt"/>
        <w:numPr>
          <w:ilvl w:val="0"/>
          <w:numId w:val="27"/>
        </w:numPr>
        <w:rPr>
          <w:color w:val="000000" w:themeColor="text1"/>
        </w:rPr>
      </w:pPr>
      <w:r>
        <w:rPr>
          <w:color w:val="000000" w:themeColor="text1"/>
        </w:rPr>
        <w:t>Leveranse</w:t>
      </w:r>
      <w:r w:rsidR="009F6AC7">
        <w:rPr>
          <w:color w:val="000000" w:themeColor="text1"/>
        </w:rPr>
        <w:t>prosjekt infrastruktur</w:t>
      </w:r>
      <w:r w:rsidR="009F6AC7">
        <w:rPr>
          <w:color w:val="000000" w:themeColor="text1"/>
        </w:rPr>
        <w:tab/>
      </w:r>
      <w:r>
        <w:rPr>
          <w:color w:val="000000" w:themeColor="text1"/>
        </w:rPr>
        <w:tab/>
      </w:r>
      <w:r w:rsidR="003E1B04">
        <w:rPr>
          <w:color w:val="000000" w:themeColor="text1"/>
        </w:rPr>
        <w:tab/>
      </w:r>
      <w:r w:rsidR="00344CB6">
        <w:rPr>
          <w:color w:val="000000" w:themeColor="text1"/>
        </w:rPr>
        <w:t>5</w:t>
      </w:r>
      <w:r w:rsidR="0005491F">
        <w:rPr>
          <w:color w:val="000000" w:themeColor="text1"/>
        </w:rPr>
        <w:t>,</w:t>
      </w:r>
      <w:r w:rsidR="00344CB6">
        <w:rPr>
          <w:color w:val="000000" w:themeColor="text1"/>
        </w:rPr>
        <w:t>9</w:t>
      </w:r>
    </w:p>
    <w:p w14:paraId="0736027E" w14:textId="77777777" w:rsidR="00CC7D21" w:rsidRPr="003E1B04" w:rsidRDefault="00206D2C" w:rsidP="00206D2C">
      <w:pPr>
        <w:pStyle w:val="Listeavsnitt"/>
        <w:numPr>
          <w:ilvl w:val="0"/>
          <w:numId w:val="27"/>
        </w:numPr>
        <w:jc w:val="both"/>
        <w:rPr>
          <w:color w:val="000000" w:themeColor="text1"/>
        </w:rPr>
      </w:pPr>
      <w:r>
        <w:rPr>
          <w:color w:val="000000" w:themeColor="text1"/>
        </w:rPr>
        <w:t>Leveranse</w:t>
      </w:r>
      <w:r w:rsidR="00CC7D21" w:rsidRPr="003E1B04">
        <w:rPr>
          <w:color w:val="000000" w:themeColor="text1"/>
        </w:rPr>
        <w:t>prosjekt organisasjonsutvikling</w:t>
      </w:r>
      <w:r>
        <w:rPr>
          <w:color w:val="000000" w:themeColor="text1"/>
        </w:rPr>
        <w:tab/>
      </w:r>
      <w:r w:rsidR="003E1B04">
        <w:rPr>
          <w:color w:val="000000" w:themeColor="text1"/>
        </w:rPr>
        <w:tab/>
      </w:r>
      <w:r w:rsidR="0085483A">
        <w:rPr>
          <w:color w:val="000000" w:themeColor="text1"/>
        </w:rPr>
        <w:t>4</w:t>
      </w:r>
      <w:r w:rsidR="0005491F">
        <w:rPr>
          <w:color w:val="000000" w:themeColor="text1"/>
        </w:rPr>
        <w:t>,</w:t>
      </w:r>
      <w:r w:rsidR="0085483A">
        <w:rPr>
          <w:color w:val="000000" w:themeColor="text1"/>
        </w:rPr>
        <w:t>5</w:t>
      </w:r>
    </w:p>
    <w:p w14:paraId="3E0A589E" w14:textId="77777777" w:rsidR="00F7067F" w:rsidRDefault="00FA2186" w:rsidP="00CE02F1">
      <w:pPr>
        <w:rPr>
          <w:color w:val="548DD4" w:themeColor="text2" w:themeTint="99"/>
          <w:u w:val="single"/>
        </w:rPr>
      </w:pPr>
      <w:r>
        <w:rPr>
          <w:color w:val="000000" w:themeColor="text1"/>
        </w:rPr>
        <w:t xml:space="preserve">For detaljer i kostnadsberegningen se </w:t>
      </w:r>
      <w:r w:rsidR="00F33F02">
        <w:rPr>
          <w:color w:val="000000" w:themeColor="text1"/>
        </w:rPr>
        <w:t>vedlegg;</w:t>
      </w:r>
      <w:r w:rsidR="00237D22">
        <w:rPr>
          <w:color w:val="000000" w:themeColor="text1"/>
        </w:rPr>
        <w:t xml:space="preserve"> Kostnadsberegning -</w:t>
      </w:r>
      <w:r w:rsidR="00F33F02">
        <w:rPr>
          <w:color w:val="000000" w:themeColor="text1"/>
        </w:rPr>
        <w:t xml:space="preserve"> </w:t>
      </w:r>
      <w:r w:rsidR="00F33F02">
        <w:rPr>
          <w:color w:val="548DD4" w:themeColor="text2" w:themeTint="99"/>
          <w:u w:val="single"/>
        </w:rPr>
        <w:t>kostnader</w:t>
      </w:r>
      <w:r w:rsidR="00F33F02">
        <w:rPr>
          <w:color w:val="548DD4" w:themeColor="text2" w:themeTint="99"/>
          <w:u w:val="single"/>
        </w:rPr>
        <w:softHyphen/>
        <w:t>-</w:t>
      </w:r>
      <w:r w:rsidR="00EE774B">
        <w:rPr>
          <w:color w:val="548DD4" w:themeColor="text2" w:themeTint="99"/>
          <w:u w:val="single"/>
        </w:rPr>
        <w:t>bas</w:t>
      </w:r>
      <w:r w:rsidRPr="00F33F02">
        <w:rPr>
          <w:color w:val="548DD4" w:themeColor="text2" w:themeTint="99"/>
          <w:u w:val="single"/>
        </w:rPr>
        <w:t>.xls</w:t>
      </w:r>
      <w:r w:rsidR="00F33F02" w:rsidRPr="00F33F02">
        <w:rPr>
          <w:color w:val="548DD4" w:themeColor="text2" w:themeTint="99"/>
          <w:u w:val="single"/>
        </w:rPr>
        <w:t>x</w:t>
      </w:r>
    </w:p>
    <w:p w14:paraId="2DF66BC2" w14:textId="77777777" w:rsidR="00F33F02" w:rsidRPr="00F7067F" w:rsidRDefault="00F33F02" w:rsidP="00CE02F1">
      <w:pPr>
        <w:rPr>
          <w:color w:val="000000" w:themeColor="text1"/>
        </w:rPr>
      </w:pPr>
    </w:p>
    <w:p w14:paraId="6190BA74" w14:textId="77777777" w:rsidR="00BE7577" w:rsidRDefault="00BE7577" w:rsidP="00BE7577">
      <w:pPr>
        <w:pStyle w:val="Overskrift2"/>
        <w:ind w:left="709" w:hanging="709"/>
      </w:pPr>
      <w:bookmarkStart w:id="28" w:name="_Toc531177858"/>
      <w:r>
        <w:t>Strategi for gjennomføring</w:t>
      </w:r>
      <w:bookmarkEnd w:id="28"/>
    </w:p>
    <w:p w14:paraId="084DF133" w14:textId="743D169A" w:rsidR="00BE7577" w:rsidRDefault="00BE7577" w:rsidP="00BE7577">
      <w:r>
        <w:t>[Beskriv hovedtrekkene i hvordan prosjektet er tenkt gjennomført, for eksempel i form av</w:t>
      </w:r>
      <w:r w:rsidR="00652BE1">
        <w:t>:</w:t>
      </w:r>
      <w:r>
        <w:t>]</w:t>
      </w:r>
    </w:p>
    <w:p w14:paraId="312AEB13" w14:textId="77777777" w:rsidR="00BE7577" w:rsidRPr="008D49AE" w:rsidRDefault="00BE7577" w:rsidP="00BE7577">
      <w:pPr>
        <w:pStyle w:val="Ekstrastil3"/>
        <w:rPr>
          <w:color w:val="auto"/>
        </w:rPr>
      </w:pPr>
      <w:r w:rsidRPr="008D49AE">
        <w:rPr>
          <w:color w:val="auto"/>
        </w:rPr>
        <w:t>Konkurransestrategi</w:t>
      </w:r>
    </w:p>
    <w:p w14:paraId="5688FE8F" w14:textId="77777777" w:rsidR="00BE7577" w:rsidRDefault="00F96221" w:rsidP="0019574E">
      <w:pPr>
        <w:pStyle w:val="Ekstrastil2"/>
        <w:spacing w:after="0"/>
      </w:pPr>
      <w:r>
        <w:t xml:space="preserve">[Hvilke anskaffelser </w:t>
      </w:r>
      <w:r w:rsidR="00BE7577">
        <w:t xml:space="preserve">det </w:t>
      </w:r>
      <w:r>
        <w:t xml:space="preserve">antagelig vil være </w:t>
      </w:r>
      <w:r w:rsidR="00BE7577">
        <w:t>behov for i prosjekt</w:t>
      </w:r>
      <w:r>
        <w:t>et</w:t>
      </w:r>
      <w:r w:rsidR="00BE7577">
        <w:t xml:space="preserve"> og hv</w:t>
      </w:r>
      <w:r>
        <w:t xml:space="preserve">ordan disse anskaffelsene er </w:t>
      </w:r>
      <w:r w:rsidR="00BE7577">
        <w:t>tenkt gjennomført.]</w:t>
      </w:r>
    </w:p>
    <w:p w14:paraId="609A98CD" w14:textId="77777777" w:rsidR="0019574E" w:rsidRPr="003049A8" w:rsidRDefault="0019574E" w:rsidP="0019574E">
      <w:pPr>
        <w:pStyle w:val="Ekstrastil2"/>
        <w:spacing w:after="0"/>
        <w:rPr>
          <w:color w:val="auto"/>
        </w:rPr>
      </w:pPr>
    </w:p>
    <w:p w14:paraId="25E4DD0C" w14:textId="77777777" w:rsidR="0019574E" w:rsidRDefault="005860CD" w:rsidP="0019574E">
      <w:pPr>
        <w:pStyle w:val="Ekstrastil2"/>
        <w:spacing w:after="0"/>
        <w:rPr>
          <w:color w:val="auto"/>
        </w:rPr>
      </w:pPr>
      <w:r>
        <w:rPr>
          <w:color w:val="auto"/>
        </w:rPr>
        <w:t>Nødvendige a</w:t>
      </w:r>
      <w:r w:rsidR="00F33F02">
        <w:rPr>
          <w:color w:val="auto"/>
        </w:rPr>
        <w:t xml:space="preserve">nskaffelser i prosjektet er </w:t>
      </w:r>
    </w:p>
    <w:p w14:paraId="13561439" w14:textId="5ECB15D4" w:rsidR="00C66441" w:rsidRDefault="00C66441" w:rsidP="006C4C8D">
      <w:pPr>
        <w:pStyle w:val="Listeavsnitt"/>
        <w:numPr>
          <w:ilvl w:val="1"/>
          <w:numId w:val="28"/>
        </w:numPr>
        <w:spacing w:after="160" w:line="259" w:lineRule="auto"/>
        <w:rPr>
          <w:color w:val="000000" w:themeColor="text1"/>
        </w:rPr>
      </w:pPr>
      <w:r>
        <w:rPr>
          <w:color w:val="000000" w:themeColor="text1"/>
        </w:rPr>
        <w:t>Anskaffelse av portalløsning</w:t>
      </w:r>
    </w:p>
    <w:p w14:paraId="30114FA1" w14:textId="068E9516" w:rsidR="00C66441" w:rsidRDefault="00C9735E" w:rsidP="00C9735E">
      <w:pPr>
        <w:pStyle w:val="Listeavsnitt"/>
        <w:numPr>
          <w:ilvl w:val="2"/>
          <w:numId w:val="28"/>
        </w:numPr>
        <w:spacing w:after="160" w:line="259" w:lineRule="auto"/>
        <w:rPr>
          <w:color w:val="000000" w:themeColor="text1"/>
        </w:rPr>
      </w:pPr>
      <w:r>
        <w:rPr>
          <w:color w:val="000000" w:themeColor="text1"/>
        </w:rPr>
        <w:t>Se punktet om utviklingsstrategi og valg av metode nedenfor</w:t>
      </w:r>
    </w:p>
    <w:p w14:paraId="5800D067" w14:textId="0D83C62B" w:rsidR="005860CD" w:rsidRPr="006C4C8D" w:rsidRDefault="006C4C8D" w:rsidP="006C4C8D">
      <w:pPr>
        <w:pStyle w:val="Listeavsnitt"/>
        <w:numPr>
          <w:ilvl w:val="1"/>
          <w:numId w:val="28"/>
        </w:numPr>
        <w:spacing w:after="160" w:line="259" w:lineRule="auto"/>
        <w:rPr>
          <w:color w:val="000000" w:themeColor="text1"/>
        </w:rPr>
      </w:pPr>
      <w:r w:rsidRPr="006C4C8D">
        <w:rPr>
          <w:color w:val="000000" w:themeColor="text1"/>
        </w:rPr>
        <w:t xml:space="preserve">Tilgang til droner som gir informasjonsstøtte under innsatsgruppens operative aksjoner </w:t>
      </w:r>
    </w:p>
    <w:p w14:paraId="216E601A" w14:textId="080EFD19" w:rsidR="00106D38" w:rsidRDefault="00106D38">
      <w:pPr>
        <w:pStyle w:val="Listeavsnitt"/>
        <w:numPr>
          <w:ilvl w:val="2"/>
          <w:numId w:val="28"/>
        </w:numPr>
        <w:spacing w:after="160" w:line="259" w:lineRule="auto"/>
        <w:rPr>
          <w:color w:val="000000" w:themeColor="text1"/>
        </w:rPr>
      </w:pPr>
      <w:r w:rsidRPr="0077622E">
        <w:rPr>
          <w:color w:val="000000" w:themeColor="text1"/>
        </w:rPr>
        <w:t xml:space="preserve">Undersøke markedet for å </w:t>
      </w:r>
      <w:r>
        <w:rPr>
          <w:color w:val="000000" w:themeColor="text1"/>
        </w:rPr>
        <w:t>finne ut hvordan</w:t>
      </w:r>
      <w:r w:rsidR="006C1745" w:rsidRPr="00981058">
        <w:rPr>
          <w:color w:val="000000" w:themeColor="text1"/>
        </w:rPr>
        <w:t xml:space="preserve"> behovet bør dekkes</w:t>
      </w:r>
    </w:p>
    <w:p w14:paraId="47FECC6B" w14:textId="475204D8" w:rsidR="00106D38" w:rsidRDefault="00106D38">
      <w:pPr>
        <w:pStyle w:val="Listeavsnitt"/>
        <w:numPr>
          <w:ilvl w:val="2"/>
          <w:numId w:val="28"/>
        </w:numPr>
        <w:spacing w:after="160" w:line="259" w:lineRule="auto"/>
        <w:rPr>
          <w:color w:val="000000" w:themeColor="text1"/>
        </w:rPr>
      </w:pPr>
      <w:r>
        <w:rPr>
          <w:color w:val="000000" w:themeColor="text1"/>
        </w:rPr>
        <w:t>Vurdere kjøp v</w:t>
      </w:r>
      <w:r w:rsidR="00C9735E">
        <w:rPr>
          <w:color w:val="000000" w:themeColor="text1"/>
        </w:rPr>
        <w:t>e</w:t>
      </w:r>
      <w:r>
        <w:rPr>
          <w:color w:val="000000" w:themeColor="text1"/>
        </w:rPr>
        <w:t>rs</w:t>
      </w:r>
      <w:r w:rsidR="00C9735E">
        <w:rPr>
          <w:color w:val="000000" w:themeColor="text1"/>
        </w:rPr>
        <w:t>us</w:t>
      </w:r>
      <w:r>
        <w:rPr>
          <w:color w:val="000000" w:themeColor="text1"/>
        </w:rPr>
        <w:t xml:space="preserve"> tjenesteavtale</w:t>
      </w:r>
    </w:p>
    <w:p w14:paraId="7CFB57AD" w14:textId="72DB1092" w:rsidR="00AB6E53" w:rsidRPr="00C54DD2" w:rsidRDefault="00106D38" w:rsidP="00C54DD2">
      <w:pPr>
        <w:pStyle w:val="Listeavsnitt"/>
        <w:numPr>
          <w:ilvl w:val="2"/>
          <w:numId w:val="28"/>
        </w:numPr>
        <w:spacing w:after="160" w:line="259" w:lineRule="auto"/>
        <w:rPr>
          <w:i/>
        </w:rPr>
      </w:pPr>
      <w:r>
        <w:rPr>
          <w:color w:val="000000" w:themeColor="text1"/>
        </w:rPr>
        <w:t>Vurdere livssykluskostnader for ulike alternativer</w:t>
      </w:r>
    </w:p>
    <w:p w14:paraId="515F70AC" w14:textId="77777777" w:rsidR="00F33F02" w:rsidRDefault="00984C10" w:rsidP="005860CD">
      <w:pPr>
        <w:pStyle w:val="Listeavsnitt"/>
        <w:numPr>
          <w:ilvl w:val="1"/>
          <w:numId w:val="28"/>
        </w:numPr>
        <w:spacing w:after="160" w:line="259" w:lineRule="auto"/>
        <w:rPr>
          <w:color w:val="000000" w:themeColor="text1"/>
        </w:rPr>
      </w:pPr>
      <w:r>
        <w:rPr>
          <w:color w:val="000000" w:themeColor="text1"/>
        </w:rPr>
        <w:t>E</w:t>
      </w:r>
      <w:r w:rsidR="000720E7">
        <w:rPr>
          <w:color w:val="000000" w:themeColor="text1"/>
        </w:rPr>
        <w:t>gnede smart-telefoner til relevant</w:t>
      </w:r>
      <w:r w:rsidR="005860CD" w:rsidRPr="005860CD">
        <w:rPr>
          <w:color w:val="000000" w:themeColor="text1"/>
        </w:rPr>
        <w:t xml:space="preserve"> personell</w:t>
      </w:r>
    </w:p>
    <w:p w14:paraId="5415316C" w14:textId="0C66432F" w:rsidR="005D20C3" w:rsidRPr="0077622E" w:rsidRDefault="005D20C3" w:rsidP="00AB6E53">
      <w:pPr>
        <w:pStyle w:val="Listeavsnitt"/>
        <w:numPr>
          <w:ilvl w:val="2"/>
          <w:numId w:val="28"/>
        </w:numPr>
        <w:spacing w:after="160" w:line="259" w:lineRule="auto"/>
        <w:rPr>
          <w:color w:val="000000" w:themeColor="text1"/>
        </w:rPr>
      </w:pPr>
      <w:r w:rsidRPr="0077622E">
        <w:rPr>
          <w:color w:val="000000" w:themeColor="text1"/>
        </w:rPr>
        <w:t>Løsningen skal fungere på innsatsgruppens ordinære tjenestetelefoner</w:t>
      </w:r>
    </w:p>
    <w:p w14:paraId="557254D1" w14:textId="7D9AB783" w:rsidR="00AB6E53" w:rsidRPr="00C44E53" w:rsidRDefault="005D20C3" w:rsidP="00C44E53">
      <w:pPr>
        <w:pStyle w:val="Listeavsnitt"/>
        <w:numPr>
          <w:ilvl w:val="2"/>
          <w:numId w:val="28"/>
        </w:numPr>
        <w:spacing w:after="0" w:line="259" w:lineRule="auto"/>
        <w:ind w:left="2154" w:hanging="357"/>
        <w:rPr>
          <w:color w:val="000000" w:themeColor="text1"/>
        </w:rPr>
      </w:pPr>
      <w:r w:rsidRPr="0077622E">
        <w:rPr>
          <w:color w:val="000000" w:themeColor="text1"/>
        </w:rPr>
        <w:t xml:space="preserve">Det må sjekkes med markedet </w:t>
      </w:r>
      <w:r w:rsidR="003E027B">
        <w:rPr>
          <w:color w:val="000000" w:themeColor="text1"/>
        </w:rPr>
        <w:t>om eksisterende</w:t>
      </w:r>
      <w:r w:rsidRPr="0077622E">
        <w:rPr>
          <w:color w:val="000000" w:themeColor="text1"/>
        </w:rPr>
        <w:t xml:space="preserve"> telefoner kan benyttes</w:t>
      </w:r>
      <w:r w:rsidR="00C44E53">
        <w:rPr>
          <w:color w:val="000000" w:themeColor="text1"/>
        </w:rPr>
        <w:t>.</w:t>
      </w:r>
      <w:r w:rsidRPr="0077622E">
        <w:rPr>
          <w:color w:val="000000" w:themeColor="text1"/>
        </w:rPr>
        <w:t xml:space="preserve"> </w:t>
      </w:r>
      <w:r w:rsidR="00AB6E53" w:rsidRPr="00C44E53">
        <w:rPr>
          <w:color w:val="000000" w:themeColor="text1"/>
        </w:rPr>
        <w:t>E</w:t>
      </w:r>
      <w:r w:rsidRPr="00C44E53">
        <w:rPr>
          <w:color w:val="000000" w:themeColor="text1"/>
        </w:rPr>
        <w:t>ventuelt fornye med and</w:t>
      </w:r>
      <w:r w:rsidR="00AB6E53" w:rsidRPr="00C44E53">
        <w:rPr>
          <w:color w:val="000000" w:themeColor="text1"/>
        </w:rPr>
        <w:t>r</w:t>
      </w:r>
      <w:r w:rsidRPr="00C44E53">
        <w:rPr>
          <w:color w:val="000000" w:themeColor="text1"/>
        </w:rPr>
        <w:t>e telefoner på</w:t>
      </w:r>
      <w:r w:rsidR="00AB6E53" w:rsidRPr="00C44E53">
        <w:rPr>
          <w:color w:val="000000" w:themeColor="text1"/>
        </w:rPr>
        <w:t xml:space="preserve"> eksisterende rammeavtale </w:t>
      </w:r>
    </w:p>
    <w:p w14:paraId="1E2CCA11" w14:textId="11128679" w:rsidR="00984C10" w:rsidRPr="0077622E" w:rsidRDefault="00984C10" w:rsidP="00C54DD2">
      <w:pPr>
        <w:spacing w:after="160" w:line="259" w:lineRule="auto"/>
        <w:rPr>
          <w:color w:val="000000" w:themeColor="text1"/>
          <w:highlight w:val="yellow"/>
        </w:rPr>
      </w:pPr>
    </w:p>
    <w:p w14:paraId="6A8BC199" w14:textId="77777777" w:rsidR="00BE7577" w:rsidRPr="008D49AE" w:rsidRDefault="00F96221" w:rsidP="00BE7577">
      <w:pPr>
        <w:pStyle w:val="Ekstrastil3"/>
        <w:rPr>
          <w:color w:val="auto"/>
        </w:rPr>
      </w:pPr>
      <w:r>
        <w:rPr>
          <w:color w:val="auto"/>
        </w:rPr>
        <w:t xml:space="preserve">Utviklingsstrategi og </w:t>
      </w:r>
      <w:r w:rsidR="00BE7577" w:rsidRPr="008D49AE">
        <w:rPr>
          <w:color w:val="auto"/>
        </w:rPr>
        <w:t>valg av metode</w:t>
      </w:r>
    </w:p>
    <w:p w14:paraId="0E8EF43C" w14:textId="463A5856" w:rsidR="00BE7577" w:rsidRDefault="00BE7577" w:rsidP="003049A8">
      <w:pPr>
        <w:pStyle w:val="Ekstrastil2"/>
        <w:spacing w:after="0"/>
      </w:pPr>
      <w:r>
        <w:t>[Hvilken utviklingsmetodikk skal benyttes</w:t>
      </w:r>
      <w:r w:rsidR="00C9735E">
        <w:t xml:space="preserve"> i gjennomføring</w:t>
      </w:r>
      <w:r w:rsidR="00044F69">
        <w:t>en</w:t>
      </w:r>
      <w:r w:rsidR="00C9735E">
        <w:t>s</w:t>
      </w:r>
      <w:r w:rsidR="00044F69">
        <w:t xml:space="preserve"> del</w:t>
      </w:r>
      <w:r w:rsidR="00C9735E">
        <w:t>fase</w:t>
      </w:r>
      <w:r w:rsidR="00044F69">
        <w:t>r</w:t>
      </w:r>
      <w:r>
        <w:t>; Smidig? Fossefall?]</w:t>
      </w:r>
    </w:p>
    <w:p w14:paraId="1D3C599F" w14:textId="77777777" w:rsidR="003049A8" w:rsidRDefault="003049A8" w:rsidP="003049A8">
      <w:pPr>
        <w:pStyle w:val="Ekstrastil2"/>
        <w:spacing w:after="0"/>
      </w:pPr>
    </w:p>
    <w:p w14:paraId="2F46E89A" w14:textId="77777777" w:rsidR="00E30EF5" w:rsidRPr="00E30EF5" w:rsidRDefault="00E30EF5" w:rsidP="003049A8">
      <w:pPr>
        <w:pStyle w:val="Ekstrastil2"/>
        <w:spacing w:after="0"/>
        <w:rPr>
          <w:color w:val="000000" w:themeColor="text1"/>
        </w:rPr>
      </w:pPr>
      <w:r w:rsidRPr="00E30EF5">
        <w:rPr>
          <w:color w:val="000000" w:themeColor="text1"/>
        </w:rPr>
        <w:t xml:space="preserve">Konseptfasen har ikke konkludert med </w:t>
      </w:r>
      <w:r>
        <w:rPr>
          <w:color w:val="000000" w:themeColor="text1"/>
        </w:rPr>
        <w:t>hvilken utviklingsstrategi prosjekt</w:t>
      </w:r>
      <w:r w:rsidR="00237D22">
        <w:rPr>
          <w:color w:val="000000" w:themeColor="text1"/>
        </w:rPr>
        <w:t>et bør velge. Ref. kapittel 5.1</w:t>
      </w:r>
      <w:r>
        <w:rPr>
          <w:color w:val="000000" w:themeColor="text1"/>
        </w:rPr>
        <w:t xml:space="preserve"> hvor </w:t>
      </w:r>
      <w:r w:rsidR="00237D22">
        <w:rPr>
          <w:color w:val="000000" w:themeColor="text1"/>
        </w:rPr>
        <w:t>det anbefales at prosjektet gjør et valg mellom de 2 mest relevante alternativene</w:t>
      </w:r>
      <w:r>
        <w:rPr>
          <w:color w:val="000000" w:themeColor="text1"/>
        </w:rPr>
        <w:t>:</w:t>
      </w:r>
    </w:p>
    <w:p w14:paraId="4E562C7E" w14:textId="01E300A6" w:rsidR="005F5ED2" w:rsidRPr="005F5ED2" w:rsidRDefault="005F5ED2" w:rsidP="005F5ED2">
      <w:pPr>
        <w:pStyle w:val="Listeavsnitt"/>
        <w:numPr>
          <w:ilvl w:val="0"/>
          <w:numId w:val="35"/>
        </w:numPr>
        <w:spacing w:after="0"/>
        <w:rPr>
          <w:i/>
          <w:color w:val="auto"/>
        </w:rPr>
      </w:pPr>
      <w:r w:rsidRPr="005F5ED2">
        <w:rPr>
          <w:i/>
          <w:color w:val="auto"/>
        </w:rPr>
        <w:t>en anskaffelse av en portalløsning i markedet, som tilpasses til den konkrete anvendelsen i dette prosjektet</w:t>
      </w:r>
      <w:r w:rsidR="001D27FC">
        <w:rPr>
          <w:i/>
          <w:color w:val="auto"/>
        </w:rPr>
        <w:t xml:space="preserve">. Løsningen må oppfylle </w:t>
      </w:r>
      <w:r w:rsidR="004B799F">
        <w:rPr>
          <w:i/>
          <w:color w:val="auto"/>
        </w:rPr>
        <w:t xml:space="preserve">gjeldende </w:t>
      </w:r>
      <w:r w:rsidR="001D27FC">
        <w:rPr>
          <w:i/>
          <w:color w:val="auto"/>
        </w:rPr>
        <w:t>krav til personvern og informasjonssikkerhet.</w:t>
      </w:r>
    </w:p>
    <w:p w14:paraId="700C402C" w14:textId="30EC61C4" w:rsidR="004B799F" w:rsidRPr="00C54DD2" w:rsidRDefault="005F5ED2" w:rsidP="00C54DD2">
      <w:pPr>
        <w:pStyle w:val="Listeavsnitt"/>
        <w:numPr>
          <w:ilvl w:val="0"/>
          <w:numId w:val="35"/>
        </w:numPr>
        <w:spacing w:after="0"/>
        <w:rPr>
          <w:i/>
          <w:color w:val="000000" w:themeColor="text1"/>
        </w:rPr>
      </w:pPr>
      <w:r w:rsidRPr="005F5ED2">
        <w:rPr>
          <w:i/>
          <w:color w:val="auto"/>
        </w:rPr>
        <w:t xml:space="preserve">et utviklingsoppdrag som settes ut til en leverandør i markedet, hvor ønsket funksjonalitet og integrasjon med </w:t>
      </w:r>
      <w:r w:rsidRPr="005F5ED2">
        <w:rPr>
          <w:i/>
          <w:color w:val="000000" w:themeColor="text1"/>
        </w:rPr>
        <w:t>den eksisterende sakregister-løsningen ivaretas</w:t>
      </w:r>
      <w:r w:rsidR="001D27FC">
        <w:rPr>
          <w:i/>
          <w:color w:val="000000" w:themeColor="text1"/>
        </w:rPr>
        <w:t>. Informasjonssikkerhet og personvern skal bygges inn i løsning</w:t>
      </w:r>
      <w:r w:rsidR="004B799F">
        <w:rPr>
          <w:i/>
          <w:color w:val="000000" w:themeColor="text1"/>
        </w:rPr>
        <w:t>en</w:t>
      </w:r>
      <w:r w:rsidR="001D27FC">
        <w:rPr>
          <w:i/>
          <w:color w:val="000000" w:themeColor="text1"/>
        </w:rPr>
        <w:t xml:space="preserve"> fra start.</w:t>
      </w:r>
      <w:r w:rsidR="00C54DD2">
        <w:rPr>
          <w:i/>
          <w:color w:val="000000" w:themeColor="text1"/>
        </w:rPr>
        <w:t xml:space="preserve"> </w:t>
      </w:r>
      <w:r w:rsidR="004B799F" w:rsidRPr="00C54DD2">
        <w:rPr>
          <w:i/>
          <w:color w:val="auto"/>
        </w:rPr>
        <w:t>Utviklingen må oppfylle gjeldende krav til innebygd personvern og innebygd informasjonssikkerhet</w:t>
      </w:r>
    </w:p>
    <w:p w14:paraId="2115E240" w14:textId="77777777" w:rsidR="00984C10" w:rsidRDefault="00984C10" w:rsidP="003049A8">
      <w:pPr>
        <w:pStyle w:val="Ekstrastil2"/>
        <w:spacing w:after="0"/>
      </w:pPr>
    </w:p>
    <w:p w14:paraId="5F957762" w14:textId="77777777" w:rsidR="003049A8" w:rsidRPr="00C375A6" w:rsidRDefault="003049A8" w:rsidP="003049A8">
      <w:pPr>
        <w:pStyle w:val="Ekstrastil2"/>
        <w:spacing w:after="0"/>
      </w:pPr>
    </w:p>
    <w:p w14:paraId="0411C50B" w14:textId="77777777" w:rsidR="00BE7577" w:rsidRPr="008D49AE" w:rsidRDefault="00BE7577" w:rsidP="00BE7577">
      <w:pPr>
        <w:pStyle w:val="Ekstrastil3"/>
        <w:rPr>
          <w:color w:val="auto"/>
        </w:rPr>
      </w:pPr>
      <w:r w:rsidRPr="008D49AE">
        <w:rPr>
          <w:color w:val="auto"/>
        </w:rPr>
        <w:t>Strategi for overføring til linjen</w:t>
      </w:r>
    </w:p>
    <w:p w14:paraId="38C0F3B0" w14:textId="77777777" w:rsidR="00BE7577" w:rsidRDefault="00BE7577" w:rsidP="003049A8">
      <w:pPr>
        <w:pStyle w:val="Ekstrastil2"/>
        <w:spacing w:after="0"/>
      </w:pPr>
      <w:r>
        <w:t xml:space="preserve">[Hvordan skal prosjektets resultater </w:t>
      </w:r>
      <w:r w:rsidR="00F96221">
        <w:t>innføres og tas i bruk i linjen?</w:t>
      </w:r>
      <w:r>
        <w:t>]</w:t>
      </w:r>
    </w:p>
    <w:p w14:paraId="5D5185B8" w14:textId="77777777" w:rsidR="00BE7577" w:rsidRPr="003049A8" w:rsidRDefault="00BE7577" w:rsidP="00154D5A">
      <w:pPr>
        <w:pStyle w:val="Overskrift2"/>
        <w:numPr>
          <w:ilvl w:val="0"/>
          <w:numId w:val="0"/>
        </w:numPr>
        <w:spacing w:after="0"/>
        <w:rPr>
          <w:rFonts w:ascii="Times New Roman" w:hAnsi="Times New Roman"/>
          <w:b w:val="0"/>
          <w:sz w:val="24"/>
          <w:szCs w:val="24"/>
        </w:rPr>
      </w:pPr>
    </w:p>
    <w:p w14:paraId="1B83DB6F" w14:textId="77777777" w:rsidR="00585A01" w:rsidRPr="00585A01" w:rsidRDefault="00516541" w:rsidP="00585A01">
      <w:pPr>
        <w:spacing w:after="0"/>
        <w:rPr>
          <w:color w:val="auto"/>
          <w:szCs w:val="24"/>
        </w:rPr>
      </w:pPr>
      <w:r>
        <w:rPr>
          <w:color w:val="auto"/>
          <w:szCs w:val="24"/>
        </w:rPr>
        <w:t xml:space="preserve">For at løsningen skal kunne gi de ønskede effektene og gevinstene </w:t>
      </w:r>
      <w:r w:rsidR="00585A01">
        <w:rPr>
          <w:color w:val="auto"/>
          <w:szCs w:val="24"/>
        </w:rPr>
        <w:t xml:space="preserve">må prosjektet sikre en best mulig overføring til linjen, slik at </w:t>
      </w:r>
      <w:r w:rsidR="00585A01">
        <w:rPr>
          <w:color w:val="000000" w:themeColor="text1"/>
        </w:rPr>
        <w:t>den nye løsningen blir tatt i b</w:t>
      </w:r>
      <w:r w:rsidR="00237D22">
        <w:rPr>
          <w:color w:val="000000" w:themeColor="text1"/>
        </w:rPr>
        <w:t>ruk og benyttet på en optimal</w:t>
      </w:r>
      <w:r w:rsidR="00585A01">
        <w:rPr>
          <w:color w:val="000000" w:themeColor="text1"/>
        </w:rPr>
        <w:t xml:space="preserve"> måte. En vesentlig forutsetning for å lykkes med dette vil være at organisasjonen er godt forberedt med hensyn til organisering og innføring av nye arbeidsprosesser. Se kapittel 8.2 Forutsetninger for en vellykket gjennomføring.</w:t>
      </w:r>
    </w:p>
    <w:p w14:paraId="2C85E0E8" w14:textId="77777777" w:rsidR="00585A01" w:rsidRPr="007D763D" w:rsidRDefault="00585A01" w:rsidP="00585A01">
      <w:pPr>
        <w:spacing w:after="0"/>
        <w:rPr>
          <w:color w:val="000000" w:themeColor="text1"/>
        </w:rPr>
      </w:pPr>
    </w:p>
    <w:p w14:paraId="2711E4DF" w14:textId="77777777" w:rsidR="00585A01" w:rsidRPr="007D763D" w:rsidRDefault="007D763D" w:rsidP="00585A01">
      <w:pPr>
        <w:spacing w:after="0"/>
        <w:rPr>
          <w:color w:val="000000" w:themeColor="text1"/>
        </w:rPr>
      </w:pPr>
      <w:r w:rsidRPr="007D763D">
        <w:rPr>
          <w:color w:val="000000" w:themeColor="text1"/>
        </w:rPr>
        <w:t xml:space="preserve">For å sikre at </w:t>
      </w:r>
      <w:r>
        <w:rPr>
          <w:color w:val="000000" w:themeColor="text1"/>
        </w:rPr>
        <w:t>linjeorganisasjonens forberedelser knyttet til organisasjonsendring og innføring av nye arbeidsprosesser bli best mulig ivaretatt og tett koordinert med prosjektets etablering av den tekniske løsn</w:t>
      </w:r>
      <w:r w:rsidR="00877097">
        <w:rPr>
          <w:color w:val="000000" w:themeColor="text1"/>
        </w:rPr>
        <w:t xml:space="preserve">ingen, er det foreslått å organisere denne typen aktiviteter i et eget delprosjekt. Sammen med </w:t>
      </w:r>
      <w:r w:rsidR="00520759">
        <w:rPr>
          <w:color w:val="000000" w:themeColor="text1"/>
        </w:rPr>
        <w:t>god</w:t>
      </w:r>
      <w:r w:rsidR="00877097">
        <w:rPr>
          <w:color w:val="000000" w:themeColor="text1"/>
        </w:rPr>
        <w:t xml:space="preserve"> kompetanse og erfaring fra endringsledelse vil rollene som </w:t>
      </w:r>
      <w:r w:rsidR="00520759">
        <w:rPr>
          <w:color w:val="000000" w:themeColor="text1"/>
        </w:rPr>
        <w:t xml:space="preserve">prosjektets </w:t>
      </w:r>
      <w:r w:rsidR="00877097">
        <w:rPr>
          <w:color w:val="000000" w:themeColor="text1"/>
        </w:rPr>
        <w:t>gevinstans</w:t>
      </w:r>
      <w:r w:rsidR="000720E7">
        <w:rPr>
          <w:color w:val="000000" w:themeColor="text1"/>
        </w:rPr>
        <w:t xml:space="preserve">varlig og lokale gevinsteiere </w:t>
      </w:r>
      <w:r w:rsidR="00520759">
        <w:rPr>
          <w:color w:val="000000" w:themeColor="text1"/>
        </w:rPr>
        <w:t>ute i linjeorganisasjonen være viktige elementer i dette delprosjektet.</w:t>
      </w:r>
    </w:p>
    <w:p w14:paraId="74860883" w14:textId="77777777" w:rsidR="00585A01" w:rsidRPr="007D763D" w:rsidRDefault="00585A01" w:rsidP="00154D5A">
      <w:pPr>
        <w:spacing w:after="0"/>
        <w:rPr>
          <w:color w:val="000000" w:themeColor="text1"/>
          <w:szCs w:val="24"/>
        </w:rPr>
      </w:pPr>
    </w:p>
    <w:p w14:paraId="5501910F" w14:textId="77777777" w:rsidR="004A188A" w:rsidRPr="003049A8" w:rsidRDefault="004A188A" w:rsidP="004A188A">
      <w:pPr>
        <w:pStyle w:val="Overskrift2"/>
        <w:numPr>
          <w:ilvl w:val="0"/>
          <w:numId w:val="0"/>
        </w:numPr>
        <w:rPr>
          <w:rFonts w:ascii="Times New Roman" w:hAnsi="Times New Roman"/>
          <w:sz w:val="24"/>
          <w:szCs w:val="24"/>
        </w:rPr>
      </w:pPr>
    </w:p>
    <w:p w14:paraId="3826D5E0" w14:textId="77777777" w:rsidR="0002297C" w:rsidRPr="0064598E" w:rsidRDefault="0002297C" w:rsidP="001D5FA8">
      <w:pPr>
        <w:pStyle w:val="Overskrift2"/>
        <w:ind w:left="567" w:hanging="567"/>
      </w:pPr>
      <w:bookmarkStart w:id="29" w:name="_Toc531177859"/>
      <w:r w:rsidRPr="0064598E">
        <w:t>Vurdering av prosjektets usikkerheter</w:t>
      </w:r>
      <w:bookmarkEnd w:id="29"/>
    </w:p>
    <w:p w14:paraId="44E7BBA8" w14:textId="77777777" w:rsidR="001D5931" w:rsidRPr="0047567E" w:rsidRDefault="001D5931" w:rsidP="001D5931">
      <w:pPr>
        <w:spacing w:after="0"/>
      </w:pPr>
      <w:r w:rsidRPr="0047567E">
        <w:t>[Ref. konseptfasens aktivitet</w:t>
      </w:r>
    </w:p>
    <w:p w14:paraId="0916E83D" w14:textId="77777777" w:rsidR="001D5931" w:rsidRPr="001D5931" w:rsidRDefault="001D5931" w:rsidP="006954C8">
      <w:pPr>
        <w:pStyle w:val="Listeavsnitt"/>
        <w:numPr>
          <w:ilvl w:val="0"/>
          <w:numId w:val="11"/>
        </w:numPr>
      </w:pPr>
      <w:r>
        <w:t>Hva er forutsetningene for en vellykket gjennomføring?</w:t>
      </w:r>
    </w:p>
    <w:p w14:paraId="4ED81538" w14:textId="77777777" w:rsidR="00521532" w:rsidRDefault="00C774B2" w:rsidP="0002297C">
      <w:pPr>
        <w:tabs>
          <w:tab w:val="num" w:pos="1440"/>
        </w:tabs>
        <w:rPr>
          <w:color w:val="595959"/>
        </w:rPr>
      </w:pPr>
      <w:r>
        <w:rPr>
          <w:color w:val="595959"/>
        </w:rPr>
        <w:t>Beskriv prosjektets</w:t>
      </w:r>
      <w:r w:rsidR="0002297C">
        <w:rPr>
          <w:color w:val="595959"/>
        </w:rPr>
        <w:t xml:space="preserve"> viktigste </w:t>
      </w:r>
      <w:r>
        <w:t>trusler</w:t>
      </w:r>
      <w:r>
        <w:rPr>
          <w:color w:val="595959"/>
        </w:rPr>
        <w:t xml:space="preserve"> og muligheter</w:t>
      </w:r>
      <w:r w:rsidR="0002297C" w:rsidRPr="0064598E">
        <w:rPr>
          <w:color w:val="595959"/>
        </w:rPr>
        <w:t xml:space="preserve">. </w:t>
      </w:r>
      <w:r w:rsidR="004823F5">
        <w:rPr>
          <w:color w:val="595959"/>
        </w:rPr>
        <w:t>Dette er mulige hendelser som ikke er tatt høyde for i den foreliggende prosjektplanen</w:t>
      </w:r>
      <w:r w:rsidR="008D63BC">
        <w:rPr>
          <w:color w:val="595959"/>
        </w:rPr>
        <w:t>, og som</w:t>
      </w:r>
      <w:r>
        <w:rPr>
          <w:color w:val="595959"/>
        </w:rPr>
        <w:t xml:space="preserve"> kanskje kan inntreffe elle</w:t>
      </w:r>
      <w:r w:rsidR="008D63BC">
        <w:rPr>
          <w:color w:val="595959"/>
        </w:rPr>
        <w:t>r</w:t>
      </w:r>
      <w:r>
        <w:rPr>
          <w:color w:val="595959"/>
        </w:rPr>
        <w:t xml:space="preserve"> kanskje ikke vil inntreffe</w:t>
      </w:r>
      <w:r w:rsidR="0002297C">
        <w:rPr>
          <w:color w:val="595959"/>
        </w:rPr>
        <w:t xml:space="preserve">. </w:t>
      </w:r>
      <w:r w:rsidR="0002297C">
        <w:rPr>
          <w:color w:val="595959"/>
        </w:rPr>
        <w:lastRenderedPageBreak/>
        <w:t>Usikkerhetsvurderingene</w:t>
      </w:r>
      <w:r w:rsidR="0002297C" w:rsidRPr="00B576DF">
        <w:rPr>
          <w:color w:val="595959"/>
        </w:rPr>
        <w:t xml:space="preserve"> vil endre seg fortløpende</w:t>
      </w:r>
      <w:r w:rsidR="00E8002B">
        <w:rPr>
          <w:color w:val="595959"/>
        </w:rPr>
        <w:t xml:space="preserve"> gjennom prosjektet.</w:t>
      </w:r>
      <w:r w:rsidR="0002297C" w:rsidRPr="00B576DF">
        <w:rPr>
          <w:color w:val="595959"/>
        </w:rPr>
        <w:t xml:space="preserve"> P</w:t>
      </w:r>
      <w:r w:rsidR="00421C52">
        <w:rPr>
          <w:color w:val="595959"/>
        </w:rPr>
        <w:t>rosjektleder</w:t>
      </w:r>
      <w:r w:rsidR="00E8002B">
        <w:rPr>
          <w:color w:val="595959"/>
        </w:rPr>
        <w:t xml:space="preserve"> vil være</w:t>
      </w:r>
      <w:r w:rsidR="0002297C">
        <w:rPr>
          <w:color w:val="595959"/>
        </w:rPr>
        <w:t xml:space="preserve"> ansvarlig for </w:t>
      </w:r>
      <w:r w:rsidR="00E8002B">
        <w:rPr>
          <w:color w:val="595959"/>
        </w:rPr>
        <w:t xml:space="preserve">videre </w:t>
      </w:r>
      <w:r w:rsidR="0002297C">
        <w:rPr>
          <w:color w:val="595959"/>
        </w:rPr>
        <w:t>kontinuerlig identifikasjon</w:t>
      </w:r>
      <w:r w:rsidR="0002297C" w:rsidRPr="00B576DF">
        <w:rPr>
          <w:color w:val="595959"/>
        </w:rPr>
        <w:t xml:space="preserve"> og rapport</w:t>
      </w:r>
      <w:r w:rsidR="0002297C">
        <w:rPr>
          <w:color w:val="595959"/>
        </w:rPr>
        <w:t xml:space="preserve">ering av </w:t>
      </w:r>
      <w:r w:rsidR="0002297C">
        <w:t>usikkerhet</w:t>
      </w:r>
      <w:r w:rsidR="0002297C">
        <w:rPr>
          <w:color w:val="595959"/>
        </w:rPr>
        <w:t>.</w:t>
      </w:r>
      <w:r w:rsidR="0002297C" w:rsidRPr="00B576DF">
        <w:rPr>
          <w:color w:val="595959"/>
        </w:rPr>
        <w:t>]</w:t>
      </w:r>
    </w:p>
    <w:p w14:paraId="52B2F3DD" w14:textId="77777777" w:rsidR="0002297C" w:rsidRPr="005C3A86" w:rsidRDefault="00634A1C" w:rsidP="006954C8">
      <w:pPr>
        <w:pStyle w:val="Listeavsnitt"/>
        <w:numPr>
          <w:ilvl w:val="0"/>
          <w:numId w:val="9"/>
        </w:numPr>
        <w:tabs>
          <w:tab w:val="num" w:pos="1440"/>
        </w:tabs>
        <w:ind w:left="284" w:hanging="284"/>
        <w:rPr>
          <w:rFonts w:ascii="Arial" w:hAnsi="Arial" w:cs="Arial"/>
          <w:color w:val="auto"/>
        </w:rPr>
      </w:pPr>
      <w:r w:rsidRPr="005C3A86">
        <w:rPr>
          <w:rFonts w:ascii="Arial" w:hAnsi="Arial" w:cs="Arial"/>
          <w:color w:val="auto"/>
        </w:rPr>
        <w:softHyphen/>
      </w:r>
      <w:r w:rsidRPr="005C3A86">
        <w:rPr>
          <w:rFonts w:ascii="Arial" w:hAnsi="Arial" w:cs="Arial"/>
          <w:color w:val="auto"/>
        </w:rPr>
        <w:softHyphen/>
      </w:r>
      <w:r w:rsidRPr="00C3594A">
        <w:rPr>
          <w:rFonts w:ascii="Arial" w:hAnsi="Arial" w:cs="Arial"/>
          <w:color w:val="auto"/>
          <w:szCs w:val="24"/>
        </w:rPr>
        <w:t>Trusler</w:t>
      </w:r>
    </w:p>
    <w:tbl>
      <w:tblPr>
        <w:tblW w:w="10031"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802"/>
        <w:gridCol w:w="3260"/>
        <w:gridCol w:w="3969"/>
      </w:tblGrid>
      <w:tr w:rsidR="0019574E" w14:paraId="26F09EEA" w14:textId="77777777" w:rsidTr="005C74D8">
        <w:trPr>
          <w:trHeight w:val="337"/>
        </w:trPr>
        <w:tc>
          <w:tcPr>
            <w:tcW w:w="2802"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36423C0E" w14:textId="77777777" w:rsidR="0019574E" w:rsidRPr="0019574E" w:rsidRDefault="0019574E" w:rsidP="005C74D8">
            <w:pPr>
              <w:keepNext/>
              <w:spacing w:after="120"/>
              <w:jc w:val="both"/>
              <w:rPr>
                <w:rFonts w:ascii="Arial" w:hAnsi="Arial" w:cs="Arial"/>
                <w:color w:val="auto"/>
                <w:sz w:val="22"/>
                <w:szCs w:val="22"/>
                <w:lang w:eastAsia="en-US"/>
              </w:rPr>
            </w:pPr>
            <w:r w:rsidRPr="0019574E">
              <w:rPr>
                <w:rFonts w:ascii="Arial" w:hAnsi="Arial" w:cs="Arial"/>
                <w:color w:val="auto"/>
                <w:sz w:val="22"/>
                <w:szCs w:val="22"/>
              </w:rPr>
              <w:t>Mulig hendelse</w:t>
            </w:r>
          </w:p>
        </w:tc>
        <w:tc>
          <w:tcPr>
            <w:tcW w:w="3260"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2606A59A" w14:textId="77777777" w:rsidR="0019574E" w:rsidRPr="0019574E" w:rsidRDefault="0019574E" w:rsidP="005C74D8">
            <w:pPr>
              <w:keepNext/>
              <w:spacing w:after="120"/>
              <w:rPr>
                <w:rFonts w:ascii="Arial" w:hAnsi="Arial" w:cs="Arial"/>
                <w:color w:val="auto"/>
                <w:sz w:val="22"/>
                <w:szCs w:val="22"/>
                <w:lang w:eastAsia="en-US"/>
              </w:rPr>
            </w:pPr>
            <w:r w:rsidRPr="0019574E">
              <w:rPr>
                <w:rFonts w:ascii="Arial" w:hAnsi="Arial" w:cs="Arial"/>
                <w:color w:val="auto"/>
                <w:sz w:val="22"/>
                <w:szCs w:val="22"/>
              </w:rPr>
              <w:t>Virkning hvis ingen tiltak iverksettes</w:t>
            </w:r>
          </w:p>
        </w:tc>
        <w:tc>
          <w:tcPr>
            <w:tcW w:w="3969"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680BC77B" w14:textId="77777777" w:rsidR="0019574E" w:rsidRPr="0019574E" w:rsidRDefault="0019574E" w:rsidP="005C74D8">
            <w:pPr>
              <w:keepNext/>
              <w:spacing w:after="120"/>
              <w:rPr>
                <w:rFonts w:ascii="Arial" w:hAnsi="Arial" w:cs="Arial"/>
                <w:color w:val="auto"/>
                <w:sz w:val="22"/>
                <w:szCs w:val="22"/>
                <w:lang w:eastAsia="en-US"/>
              </w:rPr>
            </w:pPr>
            <w:r w:rsidRPr="0019574E">
              <w:rPr>
                <w:rFonts w:ascii="Arial" w:hAnsi="Arial" w:cs="Arial"/>
                <w:color w:val="auto"/>
                <w:sz w:val="22"/>
                <w:szCs w:val="22"/>
              </w:rPr>
              <w:t>Tiltak som vil redusere hendelsens sannsynlighet og/eller konsekvens</w:t>
            </w:r>
          </w:p>
        </w:tc>
      </w:tr>
      <w:tr w:rsidR="0019574E" w14:paraId="695A690D" w14:textId="77777777" w:rsidTr="005C74D8">
        <w:trPr>
          <w:trHeight w:val="337"/>
        </w:trPr>
        <w:tc>
          <w:tcPr>
            <w:tcW w:w="2802" w:type="dxa"/>
            <w:tcBorders>
              <w:top w:val="single" w:sz="4" w:space="0" w:color="84929B"/>
              <w:left w:val="single" w:sz="4" w:space="0" w:color="84929B"/>
              <w:bottom w:val="single" w:sz="4" w:space="0" w:color="84929B"/>
              <w:right w:val="single" w:sz="4" w:space="0" w:color="84929B"/>
            </w:tcBorders>
          </w:tcPr>
          <w:p w14:paraId="780D39B1" w14:textId="77777777" w:rsidR="0019574E" w:rsidRPr="00ED1D4E" w:rsidRDefault="003E1B04" w:rsidP="00ED1D4E">
            <w:pPr>
              <w:spacing w:after="120"/>
              <w:rPr>
                <w:color w:val="000000" w:themeColor="text1"/>
                <w:sz w:val="20"/>
                <w:lang w:eastAsia="en-US"/>
              </w:rPr>
            </w:pPr>
            <w:r w:rsidRPr="00ED1D4E">
              <w:rPr>
                <w:color w:val="000000" w:themeColor="text1"/>
                <w:sz w:val="20"/>
                <w:lang w:eastAsia="en-US"/>
              </w:rPr>
              <w:t>Saksmengden kan øke mer enn antatt</w:t>
            </w:r>
            <w:r w:rsidR="007657DE">
              <w:rPr>
                <w:color w:val="000000" w:themeColor="text1"/>
                <w:sz w:val="20"/>
                <w:lang w:eastAsia="en-US"/>
              </w:rPr>
              <w:t>.</w:t>
            </w:r>
          </w:p>
        </w:tc>
        <w:tc>
          <w:tcPr>
            <w:tcW w:w="3260" w:type="dxa"/>
            <w:tcBorders>
              <w:top w:val="single" w:sz="4" w:space="0" w:color="84929B"/>
              <w:left w:val="single" w:sz="4" w:space="0" w:color="84929B"/>
              <w:bottom w:val="single" w:sz="4" w:space="0" w:color="84929B"/>
              <w:right w:val="single" w:sz="4" w:space="0" w:color="84929B"/>
            </w:tcBorders>
          </w:tcPr>
          <w:p w14:paraId="2E6B2E78" w14:textId="77777777" w:rsidR="0019574E" w:rsidRPr="00ED1D4E" w:rsidRDefault="00ED1D4E" w:rsidP="00ED1D4E">
            <w:pPr>
              <w:spacing w:after="120"/>
              <w:rPr>
                <w:color w:val="000000" w:themeColor="text1"/>
                <w:sz w:val="20"/>
                <w:lang w:eastAsia="en-US"/>
              </w:rPr>
            </w:pPr>
            <w:r>
              <w:rPr>
                <w:color w:val="000000" w:themeColor="text1"/>
                <w:sz w:val="20"/>
                <w:lang w:eastAsia="en-US"/>
              </w:rPr>
              <w:t>Portalløsningen vil ikke kunne håndtere datamengden</w:t>
            </w:r>
            <w:r w:rsidR="007657DE">
              <w:rPr>
                <w:color w:val="000000" w:themeColor="text1"/>
                <w:sz w:val="20"/>
                <w:lang w:eastAsia="en-US"/>
              </w:rPr>
              <w:t>.</w:t>
            </w:r>
          </w:p>
        </w:tc>
        <w:tc>
          <w:tcPr>
            <w:tcW w:w="3969" w:type="dxa"/>
            <w:tcBorders>
              <w:top w:val="single" w:sz="4" w:space="0" w:color="84929B"/>
              <w:left w:val="single" w:sz="4" w:space="0" w:color="84929B"/>
              <w:bottom w:val="single" w:sz="4" w:space="0" w:color="84929B"/>
              <w:right w:val="single" w:sz="4" w:space="0" w:color="84929B"/>
            </w:tcBorders>
          </w:tcPr>
          <w:p w14:paraId="60E26C1C" w14:textId="77777777" w:rsidR="00EB1EC5" w:rsidRPr="00ED1D4E" w:rsidRDefault="00ED1D4E" w:rsidP="00ED1D4E">
            <w:pPr>
              <w:spacing w:after="120"/>
              <w:rPr>
                <w:color w:val="000000" w:themeColor="text1"/>
                <w:sz w:val="20"/>
                <w:lang w:eastAsia="en-US"/>
              </w:rPr>
            </w:pPr>
            <w:r>
              <w:rPr>
                <w:color w:val="000000" w:themeColor="text1"/>
                <w:sz w:val="20"/>
                <w:lang w:eastAsia="en-US"/>
              </w:rPr>
              <w:t>Markedsundersøkelse som gir et bedre estimat av saksmengden</w:t>
            </w:r>
            <w:r w:rsidR="00EB1EC5">
              <w:rPr>
                <w:color w:val="000000" w:themeColor="text1"/>
                <w:sz w:val="20"/>
                <w:lang w:eastAsia="en-US"/>
              </w:rPr>
              <w:t>.</w:t>
            </w:r>
          </w:p>
        </w:tc>
      </w:tr>
      <w:tr w:rsidR="0019574E" w14:paraId="2AF54FF3" w14:textId="77777777" w:rsidTr="005C74D8">
        <w:trPr>
          <w:trHeight w:val="337"/>
        </w:trPr>
        <w:tc>
          <w:tcPr>
            <w:tcW w:w="2802" w:type="dxa"/>
            <w:tcBorders>
              <w:top w:val="single" w:sz="4" w:space="0" w:color="84929B"/>
              <w:left w:val="single" w:sz="4" w:space="0" w:color="84929B"/>
              <w:bottom w:val="single" w:sz="4" w:space="0" w:color="84929B"/>
              <w:right w:val="single" w:sz="4" w:space="0" w:color="84929B"/>
            </w:tcBorders>
          </w:tcPr>
          <w:p w14:paraId="4C7D13BB" w14:textId="77777777" w:rsidR="0019574E" w:rsidRPr="00ED1D4E" w:rsidRDefault="00AB15E5" w:rsidP="00EB1EC5">
            <w:pPr>
              <w:spacing w:after="120"/>
              <w:rPr>
                <w:color w:val="000000" w:themeColor="text1"/>
                <w:sz w:val="20"/>
                <w:lang w:eastAsia="en-US"/>
              </w:rPr>
            </w:pPr>
            <w:r>
              <w:rPr>
                <w:color w:val="000000" w:themeColor="text1"/>
                <w:sz w:val="20"/>
                <w:lang w:eastAsia="en-US"/>
              </w:rPr>
              <w:t>Forsikringsselskapene putter innbyggernes forsikrings-premier i egen lomme</w:t>
            </w:r>
          </w:p>
        </w:tc>
        <w:tc>
          <w:tcPr>
            <w:tcW w:w="3260" w:type="dxa"/>
            <w:tcBorders>
              <w:top w:val="single" w:sz="4" w:space="0" w:color="84929B"/>
              <w:left w:val="single" w:sz="4" w:space="0" w:color="84929B"/>
              <w:bottom w:val="single" w:sz="4" w:space="0" w:color="84929B"/>
              <w:right w:val="single" w:sz="4" w:space="0" w:color="84929B"/>
            </w:tcBorders>
          </w:tcPr>
          <w:p w14:paraId="756AB802" w14:textId="77777777" w:rsidR="00E56DED" w:rsidRPr="00ED1D4E" w:rsidRDefault="00E56DED" w:rsidP="00ED1D4E">
            <w:pPr>
              <w:spacing w:after="120"/>
              <w:rPr>
                <w:color w:val="000000" w:themeColor="text1"/>
                <w:sz w:val="20"/>
                <w:lang w:eastAsia="en-US"/>
              </w:rPr>
            </w:pPr>
            <w:r>
              <w:rPr>
                <w:color w:val="000000" w:themeColor="text1"/>
                <w:sz w:val="20"/>
                <w:lang w:eastAsia="en-US"/>
              </w:rPr>
              <w:t>Lavere forsikringsutbetalinger fører ikke til reduserte forsikringspremier</w:t>
            </w:r>
            <w:r w:rsidR="00786F2D">
              <w:rPr>
                <w:color w:val="000000" w:themeColor="text1"/>
                <w:sz w:val="20"/>
                <w:lang w:eastAsia="en-US"/>
              </w:rPr>
              <w:t xml:space="preserve"> for innbyggerne</w:t>
            </w:r>
            <w:r>
              <w:rPr>
                <w:color w:val="000000" w:themeColor="text1"/>
                <w:sz w:val="20"/>
                <w:lang w:eastAsia="en-US"/>
              </w:rPr>
              <w:t>.</w:t>
            </w:r>
          </w:p>
        </w:tc>
        <w:tc>
          <w:tcPr>
            <w:tcW w:w="3969" w:type="dxa"/>
            <w:tcBorders>
              <w:top w:val="single" w:sz="4" w:space="0" w:color="84929B"/>
              <w:left w:val="single" w:sz="4" w:space="0" w:color="84929B"/>
              <w:bottom w:val="single" w:sz="4" w:space="0" w:color="84929B"/>
              <w:right w:val="single" w:sz="4" w:space="0" w:color="84929B"/>
            </w:tcBorders>
          </w:tcPr>
          <w:p w14:paraId="1A222515" w14:textId="77777777" w:rsidR="00447FD8" w:rsidRPr="00ED1D4E" w:rsidRDefault="00447FD8" w:rsidP="00ED1D4E">
            <w:pPr>
              <w:spacing w:after="120"/>
              <w:rPr>
                <w:color w:val="000000" w:themeColor="text1"/>
                <w:sz w:val="20"/>
                <w:lang w:eastAsia="en-US"/>
              </w:rPr>
            </w:pPr>
            <w:r>
              <w:rPr>
                <w:color w:val="000000" w:themeColor="text1"/>
                <w:sz w:val="20"/>
                <w:lang w:eastAsia="en-US"/>
              </w:rPr>
              <w:t xml:space="preserve">Innkalle forsikringsselskapene til kurs hos Tilsynet for </w:t>
            </w:r>
            <w:proofErr w:type="spellStart"/>
            <w:r>
              <w:rPr>
                <w:color w:val="000000" w:themeColor="text1"/>
                <w:sz w:val="20"/>
                <w:lang w:eastAsia="en-US"/>
              </w:rPr>
              <w:t>høg</w:t>
            </w:r>
            <w:proofErr w:type="spellEnd"/>
            <w:r>
              <w:rPr>
                <w:color w:val="000000" w:themeColor="text1"/>
                <w:sz w:val="20"/>
                <w:lang w:eastAsia="en-US"/>
              </w:rPr>
              <w:t xml:space="preserve"> moral.</w:t>
            </w:r>
          </w:p>
        </w:tc>
      </w:tr>
    </w:tbl>
    <w:p w14:paraId="2008F565" w14:textId="77777777" w:rsidR="00CA6BE4" w:rsidRPr="00786F2D" w:rsidRDefault="00CA6BE4" w:rsidP="00786F2D">
      <w:pPr>
        <w:rPr>
          <w:rFonts w:ascii="Arial" w:hAnsi="Arial" w:cs="Arial"/>
          <w:color w:val="auto"/>
          <w:szCs w:val="24"/>
        </w:rPr>
      </w:pPr>
    </w:p>
    <w:p w14:paraId="12BAEE8C" w14:textId="77777777" w:rsidR="0002297C" w:rsidRPr="00C3594A" w:rsidRDefault="00B172F8" w:rsidP="006954C8">
      <w:pPr>
        <w:pStyle w:val="Listeavsnitt"/>
        <w:numPr>
          <w:ilvl w:val="0"/>
          <w:numId w:val="9"/>
        </w:numPr>
        <w:ind w:left="284" w:hanging="284"/>
        <w:rPr>
          <w:rFonts w:ascii="Arial" w:hAnsi="Arial" w:cs="Arial"/>
          <w:color w:val="auto"/>
          <w:szCs w:val="24"/>
        </w:rPr>
      </w:pPr>
      <w:r w:rsidRPr="00C3594A">
        <w:rPr>
          <w:rFonts w:ascii="Arial" w:hAnsi="Arial" w:cs="Arial"/>
          <w:color w:val="auto"/>
          <w:szCs w:val="24"/>
        </w:rPr>
        <w:t>Muligheter</w:t>
      </w:r>
    </w:p>
    <w:tbl>
      <w:tblPr>
        <w:tblW w:w="10065" w:type="dxa"/>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2836"/>
        <w:gridCol w:w="3260"/>
        <w:gridCol w:w="3969"/>
      </w:tblGrid>
      <w:tr w:rsidR="0019574E" w14:paraId="2E56C0EE" w14:textId="77777777" w:rsidTr="005C74D8">
        <w:trPr>
          <w:trHeight w:val="320"/>
        </w:trPr>
        <w:tc>
          <w:tcPr>
            <w:tcW w:w="2836"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285E35F2" w14:textId="77777777" w:rsidR="0019574E" w:rsidRPr="0019574E" w:rsidRDefault="0019574E" w:rsidP="005C74D8">
            <w:pPr>
              <w:keepNext/>
              <w:spacing w:after="120"/>
              <w:jc w:val="both"/>
              <w:rPr>
                <w:rFonts w:ascii="Arial" w:hAnsi="Arial" w:cs="Arial"/>
                <w:color w:val="auto"/>
                <w:sz w:val="22"/>
                <w:szCs w:val="22"/>
                <w:lang w:eastAsia="en-US"/>
              </w:rPr>
            </w:pPr>
            <w:r w:rsidRPr="0019574E">
              <w:rPr>
                <w:rFonts w:ascii="Arial" w:hAnsi="Arial" w:cs="Arial"/>
                <w:color w:val="auto"/>
                <w:sz w:val="22"/>
                <w:szCs w:val="22"/>
              </w:rPr>
              <w:t>Mulig hendelse</w:t>
            </w:r>
          </w:p>
        </w:tc>
        <w:tc>
          <w:tcPr>
            <w:tcW w:w="3260"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41484A86" w14:textId="77777777" w:rsidR="0019574E" w:rsidRPr="0019574E" w:rsidRDefault="0019574E" w:rsidP="005C74D8">
            <w:pPr>
              <w:keepNext/>
              <w:spacing w:after="120"/>
              <w:rPr>
                <w:rFonts w:ascii="Arial" w:hAnsi="Arial" w:cs="Arial"/>
                <w:color w:val="auto"/>
                <w:sz w:val="22"/>
                <w:szCs w:val="22"/>
                <w:lang w:eastAsia="en-US"/>
              </w:rPr>
            </w:pPr>
            <w:r w:rsidRPr="0019574E">
              <w:rPr>
                <w:rFonts w:ascii="Arial" w:hAnsi="Arial" w:cs="Arial"/>
                <w:color w:val="auto"/>
                <w:sz w:val="22"/>
                <w:szCs w:val="22"/>
              </w:rPr>
              <w:t>Virkning hvis hendelsen inntreffer</w:t>
            </w:r>
          </w:p>
        </w:tc>
        <w:tc>
          <w:tcPr>
            <w:tcW w:w="3969" w:type="dxa"/>
            <w:tcBorders>
              <w:top w:val="single" w:sz="4" w:space="0" w:color="84929B"/>
              <w:left w:val="single" w:sz="4" w:space="0" w:color="84929B"/>
              <w:bottom w:val="single" w:sz="4" w:space="0" w:color="84929B"/>
              <w:right w:val="single" w:sz="4" w:space="0" w:color="84929B"/>
            </w:tcBorders>
            <w:shd w:val="clear" w:color="auto" w:fill="C6D9F1" w:themeFill="text2" w:themeFillTint="33"/>
            <w:hideMark/>
          </w:tcPr>
          <w:p w14:paraId="0D5FC6B5" w14:textId="77777777" w:rsidR="0019574E" w:rsidRPr="0019574E" w:rsidRDefault="0019574E" w:rsidP="005C74D8">
            <w:pPr>
              <w:keepNext/>
              <w:spacing w:after="120"/>
              <w:jc w:val="both"/>
              <w:rPr>
                <w:rFonts w:ascii="Arial" w:hAnsi="Arial" w:cs="Arial"/>
                <w:color w:val="auto"/>
                <w:sz w:val="22"/>
                <w:szCs w:val="22"/>
                <w:lang w:eastAsia="en-US"/>
              </w:rPr>
            </w:pPr>
            <w:r w:rsidRPr="0019574E">
              <w:rPr>
                <w:rFonts w:ascii="Arial" w:hAnsi="Arial" w:cs="Arial"/>
                <w:color w:val="auto"/>
                <w:sz w:val="22"/>
                <w:szCs w:val="22"/>
              </w:rPr>
              <w:t>Stimulerende tiltak</w:t>
            </w:r>
          </w:p>
        </w:tc>
      </w:tr>
      <w:tr w:rsidR="0019574E" w:rsidRPr="00982856" w14:paraId="0F436F65" w14:textId="77777777" w:rsidTr="005C74D8">
        <w:trPr>
          <w:trHeight w:val="202"/>
        </w:trPr>
        <w:tc>
          <w:tcPr>
            <w:tcW w:w="2836" w:type="dxa"/>
            <w:tcBorders>
              <w:top w:val="single" w:sz="4" w:space="0" w:color="84929B"/>
              <w:left w:val="single" w:sz="4" w:space="0" w:color="84929B"/>
              <w:bottom w:val="single" w:sz="4" w:space="0" w:color="84929B"/>
              <w:right w:val="single" w:sz="4" w:space="0" w:color="84929B"/>
            </w:tcBorders>
          </w:tcPr>
          <w:p w14:paraId="5134469F" w14:textId="77777777" w:rsidR="0019574E" w:rsidRPr="00ED1D4E" w:rsidRDefault="003C132A" w:rsidP="00ED1D4E">
            <w:pPr>
              <w:spacing w:after="120"/>
              <w:rPr>
                <w:color w:val="000000" w:themeColor="text1"/>
                <w:sz w:val="20"/>
                <w:lang w:eastAsia="en-US"/>
              </w:rPr>
            </w:pPr>
            <w:proofErr w:type="spellStart"/>
            <w:r>
              <w:rPr>
                <w:color w:val="000000" w:themeColor="text1"/>
                <w:sz w:val="20"/>
                <w:lang w:eastAsia="en-US"/>
              </w:rPr>
              <w:t>NAVs</w:t>
            </w:r>
            <w:proofErr w:type="spellEnd"/>
            <w:r>
              <w:rPr>
                <w:color w:val="000000" w:themeColor="text1"/>
                <w:sz w:val="20"/>
                <w:lang w:eastAsia="en-US"/>
              </w:rPr>
              <w:t xml:space="preserve"> nye sysselsettingstiltak kan komme til å gi god effekt</w:t>
            </w:r>
            <w:r w:rsidR="00C202BE">
              <w:rPr>
                <w:color w:val="000000" w:themeColor="text1"/>
                <w:sz w:val="20"/>
                <w:lang w:eastAsia="en-US"/>
              </w:rPr>
              <w:t xml:space="preserve"> for prosjektets primære målgruppe</w:t>
            </w:r>
          </w:p>
        </w:tc>
        <w:tc>
          <w:tcPr>
            <w:tcW w:w="3260" w:type="dxa"/>
            <w:tcBorders>
              <w:top w:val="single" w:sz="4" w:space="0" w:color="84929B"/>
              <w:left w:val="single" w:sz="4" w:space="0" w:color="84929B"/>
              <w:bottom w:val="single" w:sz="4" w:space="0" w:color="84929B"/>
              <w:right w:val="single" w:sz="4" w:space="0" w:color="84929B"/>
            </w:tcBorders>
          </w:tcPr>
          <w:p w14:paraId="5D862BA2" w14:textId="77777777" w:rsidR="0019574E" w:rsidRPr="00ED1D4E" w:rsidRDefault="003C132A" w:rsidP="00ED1D4E">
            <w:pPr>
              <w:spacing w:after="120"/>
              <w:rPr>
                <w:color w:val="000000" w:themeColor="text1"/>
                <w:sz w:val="20"/>
                <w:lang w:eastAsia="en-US"/>
              </w:rPr>
            </w:pPr>
            <w:r>
              <w:rPr>
                <w:color w:val="000000" w:themeColor="text1"/>
                <w:sz w:val="20"/>
                <w:lang w:eastAsia="en-US"/>
              </w:rPr>
              <w:t xml:space="preserve">Redusert arbeidsledighet vil </w:t>
            </w:r>
            <w:r w:rsidR="00243ECE">
              <w:rPr>
                <w:color w:val="000000" w:themeColor="text1"/>
                <w:sz w:val="20"/>
                <w:lang w:eastAsia="en-US"/>
              </w:rPr>
              <w:t>med stor sannsynlighet bidra til å dempe den stadig økende utbredelsen av småkriminalitet</w:t>
            </w:r>
          </w:p>
        </w:tc>
        <w:tc>
          <w:tcPr>
            <w:tcW w:w="3969" w:type="dxa"/>
            <w:tcBorders>
              <w:top w:val="single" w:sz="4" w:space="0" w:color="84929B"/>
              <w:left w:val="single" w:sz="4" w:space="0" w:color="84929B"/>
              <w:bottom w:val="single" w:sz="4" w:space="0" w:color="84929B"/>
              <w:right w:val="single" w:sz="4" w:space="0" w:color="84929B"/>
            </w:tcBorders>
          </w:tcPr>
          <w:p w14:paraId="7F44D8F0" w14:textId="77777777" w:rsidR="0019574E" w:rsidRPr="00ED1D4E" w:rsidRDefault="00243ECE" w:rsidP="00ED1D4E">
            <w:pPr>
              <w:spacing w:after="120"/>
              <w:rPr>
                <w:color w:val="000000" w:themeColor="text1"/>
                <w:sz w:val="20"/>
                <w:lang w:eastAsia="en-US"/>
              </w:rPr>
            </w:pPr>
            <w:r>
              <w:rPr>
                <w:color w:val="000000" w:themeColor="text1"/>
                <w:sz w:val="20"/>
                <w:lang w:eastAsia="en-US"/>
              </w:rPr>
              <w:t xml:space="preserve">Samarbeide med </w:t>
            </w:r>
            <w:proofErr w:type="spellStart"/>
            <w:r>
              <w:rPr>
                <w:color w:val="000000" w:themeColor="text1"/>
                <w:sz w:val="20"/>
                <w:lang w:eastAsia="en-US"/>
              </w:rPr>
              <w:t>NAV</w:t>
            </w:r>
            <w:r w:rsidR="00C2453B">
              <w:rPr>
                <w:color w:val="000000" w:themeColor="text1"/>
                <w:sz w:val="20"/>
                <w:lang w:eastAsia="en-US"/>
              </w:rPr>
              <w:t>s</w:t>
            </w:r>
            <w:proofErr w:type="spellEnd"/>
            <w:r w:rsidR="00C2453B">
              <w:rPr>
                <w:color w:val="000000" w:themeColor="text1"/>
                <w:sz w:val="20"/>
                <w:lang w:eastAsia="en-US"/>
              </w:rPr>
              <w:t xml:space="preserve"> sysselsettingstiltak, slik at aktive og/eller potensielle småkriminelle fanges opp av tiltaket.</w:t>
            </w:r>
          </w:p>
        </w:tc>
      </w:tr>
      <w:tr w:rsidR="0019574E" w:rsidRPr="00982856" w14:paraId="39FFCB8B" w14:textId="77777777" w:rsidTr="005C74D8">
        <w:trPr>
          <w:trHeight w:val="192"/>
        </w:trPr>
        <w:tc>
          <w:tcPr>
            <w:tcW w:w="2836" w:type="dxa"/>
            <w:tcBorders>
              <w:top w:val="single" w:sz="4" w:space="0" w:color="84929B"/>
              <w:left w:val="single" w:sz="4" w:space="0" w:color="84929B"/>
              <w:bottom w:val="single" w:sz="4" w:space="0" w:color="84929B"/>
              <w:right w:val="single" w:sz="4" w:space="0" w:color="84929B"/>
            </w:tcBorders>
          </w:tcPr>
          <w:p w14:paraId="29152114" w14:textId="77777777" w:rsidR="0019574E" w:rsidRPr="00ED1D4E" w:rsidRDefault="00C202BE" w:rsidP="00ED1D4E">
            <w:pPr>
              <w:spacing w:after="120"/>
              <w:rPr>
                <w:color w:val="000000" w:themeColor="text1"/>
                <w:sz w:val="20"/>
                <w:lang w:eastAsia="en-US"/>
              </w:rPr>
            </w:pPr>
            <w:r>
              <w:rPr>
                <w:color w:val="000000" w:themeColor="text1"/>
                <w:sz w:val="20"/>
                <w:lang w:eastAsia="en-US"/>
              </w:rPr>
              <w:t>Nordisk Råd</w:t>
            </w:r>
            <w:r w:rsidR="004C0D39">
              <w:rPr>
                <w:color w:val="000000" w:themeColor="text1"/>
                <w:sz w:val="20"/>
                <w:lang w:eastAsia="en-US"/>
              </w:rPr>
              <w:t xml:space="preserve"> arbeider med et samarbeidsprogram for utveksling av erfaringer og løsninger</w:t>
            </w:r>
            <w:r w:rsidR="005F59AA">
              <w:rPr>
                <w:color w:val="000000" w:themeColor="text1"/>
                <w:sz w:val="20"/>
                <w:lang w:eastAsia="en-US"/>
              </w:rPr>
              <w:t>, hvor politiet har søkt om å få bli med</w:t>
            </w:r>
          </w:p>
        </w:tc>
        <w:tc>
          <w:tcPr>
            <w:tcW w:w="3260" w:type="dxa"/>
            <w:tcBorders>
              <w:top w:val="single" w:sz="4" w:space="0" w:color="84929B"/>
              <w:left w:val="single" w:sz="4" w:space="0" w:color="84929B"/>
              <w:bottom w:val="single" w:sz="4" w:space="0" w:color="84929B"/>
              <w:right w:val="single" w:sz="4" w:space="0" w:color="84929B"/>
            </w:tcBorders>
          </w:tcPr>
          <w:p w14:paraId="2AA2B643" w14:textId="77777777" w:rsidR="0019574E" w:rsidRPr="00ED1D4E" w:rsidRDefault="005F59AA" w:rsidP="00ED1D4E">
            <w:pPr>
              <w:spacing w:after="120"/>
              <w:rPr>
                <w:color w:val="000000" w:themeColor="text1"/>
                <w:sz w:val="20"/>
                <w:lang w:eastAsia="en-US"/>
              </w:rPr>
            </w:pPr>
            <w:r>
              <w:rPr>
                <w:color w:val="000000" w:themeColor="text1"/>
                <w:sz w:val="20"/>
                <w:lang w:eastAsia="en-US"/>
              </w:rPr>
              <w:t>Dersom politiet blir tatt inn som medlem i samarbeidsprogrammet vil dette åpne for å kunne dra nytte av en tilsvarende portalløsning som allerede er satt i drift i Danmark</w:t>
            </w:r>
          </w:p>
        </w:tc>
        <w:tc>
          <w:tcPr>
            <w:tcW w:w="3969" w:type="dxa"/>
            <w:tcBorders>
              <w:top w:val="single" w:sz="4" w:space="0" w:color="84929B"/>
              <w:left w:val="single" w:sz="4" w:space="0" w:color="84929B"/>
              <w:bottom w:val="single" w:sz="4" w:space="0" w:color="84929B"/>
              <w:right w:val="single" w:sz="4" w:space="0" w:color="84929B"/>
            </w:tcBorders>
          </w:tcPr>
          <w:p w14:paraId="3F36F272" w14:textId="77777777" w:rsidR="0019574E" w:rsidRPr="00ED1D4E" w:rsidRDefault="00A72566" w:rsidP="00ED1D4E">
            <w:pPr>
              <w:spacing w:after="120"/>
              <w:rPr>
                <w:color w:val="000000" w:themeColor="text1"/>
                <w:sz w:val="20"/>
                <w:lang w:eastAsia="en-US"/>
              </w:rPr>
            </w:pPr>
            <w:r>
              <w:rPr>
                <w:color w:val="000000" w:themeColor="text1"/>
                <w:sz w:val="20"/>
                <w:lang w:eastAsia="en-US"/>
              </w:rPr>
              <w:t xml:space="preserve">Gjennom politidirektøren søke politisk støtte til politiets søknad om deltakelse i </w:t>
            </w:r>
            <w:r w:rsidR="00EE774B">
              <w:rPr>
                <w:color w:val="000000" w:themeColor="text1"/>
                <w:sz w:val="20"/>
                <w:lang w:eastAsia="en-US"/>
              </w:rPr>
              <w:t>Nordisk Råds samarbeidsprogram</w:t>
            </w:r>
            <w:r>
              <w:rPr>
                <w:color w:val="000000" w:themeColor="text1"/>
                <w:sz w:val="20"/>
                <w:lang w:eastAsia="en-US"/>
              </w:rPr>
              <w:t xml:space="preserve">. </w:t>
            </w:r>
          </w:p>
        </w:tc>
      </w:tr>
    </w:tbl>
    <w:p w14:paraId="25305BF4" w14:textId="5AE51AFA" w:rsidR="00CE3DB6" w:rsidRDefault="00CE3DB6" w:rsidP="002A15A3">
      <w:pPr>
        <w:rPr>
          <w:bCs/>
          <w:color w:val="auto"/>
        </w:rPr>
      </w:pPr>
    </w:p>
    <w:p w14:paraId="2248CAAE" w14:textId="17FB0318" w:rsidR="00E27A73" w:rsidRDefault="00E27A73" w:rsidP="002A15A3">
      <w:pPr>
        <w:rPr>
          <w:bCs/>
          <w:color w:val="auto"/>
        </w:rPr>
      </w:pPr>
    </w:p>
    <w:p w14:paraId="3705259F" w14:textId="77777777" w:rsidR="00E27A73" w:rsidRDefault="00E27A73" w:rsidP="00E27A73">
      <w:pPr>
        <w:pStyle w:val="Overskrift2"/>
        <w:ind w:left="708"/>
      </w:pPr>
      <w:bookmarkStart w:id="30" w:name="_Toc511291040"/>
      <w:bookmarkStart w:id="31" w:name="_Toc531177860"/>
      <w:r>
        <w:t>Relevant informasjon og erfaringer fra tidligere prosjekter</w:t>
      </w:r>
      <w:bookmarkEnd w:id="30"/>
      <w:bookmarkEnd w:id="31"/>
    </w:p>
    <w:p w14:paraId="5B810B6B" w14:textId="77777777" w:rsidR="00E27A73" w:rsidRDefault="00E27A73" w:rsidP="00E27A73">
      <w:pPr>
        <w:rPr>
          <w:bCs/>
          <w:color w:val="auto"/>
        </w:rPr>
      </w:pPr>
      <w:r w:rsidRPr="00AA5B05">
        <w:t>[</w:t>
      </w:r>
      <w:r>
        <w:t>Angi informasjon og erfaringer som kan være nyttig for den videre prosjektplanleggingen.</w:t>
      </w:r>
      <w:r w:rsidRPr="00AA5B05">
        <w:t>]</w:t>
      </w:r>
    </w:p>
    <w:p w14:paraId="009FECBB" w14:textId="0A1DAFFA" w:rsidR="00E27A73" w:rsidRDefault="004368AB" w:rsidP="00E27A73">
      <w:pPr>
        <w:rPr>
          <w:bCs/>
          <w:color w:val="auto"/>
        </w:rPr>
      </w:pPr>
      <w:r>
        <w:rPr>
          <w:bCs/>
          <w:color w:val="auto"/>
        </w:rPr>
        <w:t xml:space="preserve">Arbeidet i konseptfasen har identifisert to tidligere prosjekter med viktige erfaringer </w:t>
      </w:r>
      <w:r w:rsidR="0014184A">
        <w:rPr>
          <w:bCs/>
          <w:color w:val="auto"/>
        </w:rPr>
        <w:t>som dette prosjektet kan ha nytte av. Se sluttrapporter for prosjektene</w:t>
      </w:r>
    </w:p>
    <w:p w14:paraId="225857CC" w14:textId="74C82D3E" w:rsidR="0014184A" w:rsidRDefault="0014184A" w:rsidP="0077622E">
      <w:pPr>
        <w:pStyle w:val="Listeavsnitt"/>
        <w:numPr>
          <w:ilvl w:val="0"/>
          <w:numId w:val="11"/>
        </w:numPr>
        <w:rPr>
          <w:bCs/>
          <w:color w:val="0070C0"/>
          <w:u w:val="single"/>
        </w:rPr>
      </w:pPr>
      <w:r w:rsidRPr="0077622E">
        <w:rPr>
          <w:bCs/>
          <w:color w:val="0070C0"/>
          <w:u w:val="single"/>
        </w:rPr>
        <w:t>Alternativ soning ved bruk av fotlenke</w:t>
      </w:r>
    </w:p>
    <w:p w14:paraId="3E7CAA18" w14:textId="239A1E5C" w:rsidR="00F84377" w:rsidRDefault="00F84377" w:rsidP="00DF5984">
      <w:pPr>
        <w:pStyle w:val="Listeavsnitt"/>
        <w:numPr>
          <w:ilvl w:val="1"/>
          <w:numId w:val="11"/>
        </w:numPr>
        <w:rPr>
          <w:bCs/>
          <w:color w:val="0070C0"/>
          <w:u w:val="single"/>
        </w:rPr>
      </w:pPr>
      <w:r>
        <w:rPr>
          <w:bCs/>
          <w:color w:val="0070C0"/>
          <w:u w:val="single"/>
        </w:rPr>
        <w:t xml:space="preserve">Personvern knyttet til lagring av </w:t>
      </w:r>
      <w:r w:rsidR="00A93FB4">
        <w:rPr>
          <w:bCs/>
          <w:color w:val="0070C0"/>
          <w:u w:val="single"/>
        </w:rPr>
        <w:t>personers posisjons</w:t>
      </w:r>
      <w:r>
        <w:rPr>
          <w:bCs/>
          <w:color w:val="0070C0"/>
          <w:u w:val="single"/>
        </w:rPr>
        <w:t xml:space="preserve">data </w:t>
      </w:r>
    </w:p>
    <w:p w14:paraId="6A8B8104" w14:textId="56F3DE14" w:rsidR="00A93FB4" w:rsidRPr="0077622E" w:rsidRDefault="00A93FB4" w:rsidP="00DF5984">
      <w:pPr>
        <w:pStyle w:val="Listeavsnitt"/>
        <w:numPr>
          <w:ilvl w:val="1"/>
          <w:numId w:val="11"/>
        </w:numPr>
        <w:rPr>
          <w:bCs/>
          <w:color w:val="0070C0"/>
          <w:u w:val="single"/>
        </w:rPr>
      </w:pPr>
      <w:r>
        <w:rPr>
          <w:bCs/>
          <w:color w:val="0070C0"/>
          <w:u w:val="single"/>
        </w:rPr>
        <w:t>Bruk av ny og uprøvd teknologi</w:t>
      </w:r>
    </w:p>
    <w:p w14:paraId="124961C8" w14:textId="649B7D74" w:rsidR="00E27A73" w:rsidRPr="00DF5984" w:rsidRDefault="006626B6" w:rsidP="0077622E">
      <w:pPr>
        <w:pStyle w:val="Listeavsnitt"/>
        <w:numPr>
          <w:ilvl w:val="0"/>
          <w:numId w:val="11"/>
        </w:numPr>
        <w:rPr>
          <w:bCs/>
          <w:color w:val="auto"/>
        </w:rPr>
      </w:pPr>
      <w:r w:rsidRPr="0077622E">
        <w:rPr>
          <w:bCs/>
          <w:color w:val="0070C0"/>
          <w:u w:val="single"/>
        </w:rPr>
        <w:t>Etablering av nytt be</w:t>
      </w:r>
      <w:r>
        <w:rPr>
          <w:bCs/>
          <w:color w:val="0070C0"/>
          <w:u w:val="single"/>
        </w:rPr>
        <w:t>r</w:t>
      </w:r>
      <w:r w:rsidRPr="0077622E">
        <w:rPr>
          <w:bCs/>
          <w:color w:val="0070C0"/>
          <w:u w:val="single"/>
        </w:rPr>
        <w:t>edskapssenter</w:t>
      </w:r>
    </w:p>
    <w:p w14:paraId="3C28C353" w14:textId="4E077C88" w:rsidR="00A93FB4" w:rsidRDefault="00A93FB4" w:rsidP="00DF5984">
      <w:pPr>
        <w:pStyle w:val="Listeavsnitt"/>
        <w:numPr>
          <w:ilvl w:val="1"/>
          <w:numId w:val="11"/>
        </w:numPr>
        <w:rPr>
          <w:bCs/>
          <w:color w:val="auto"/>
        </w:rPr>
      </w:pPr>
      <w:r>
        <w:rPr>
          <w:bCs/>
          <w:color w:val="auto"/>
        </w:rPr>
        <w:t>Påvirkning fra vekslende politiske føringer</w:t>
      </w:r>
    </w:p>
    <w:p w14:paraId="22D1192D" w14:textId="14D1C6E1" w:rsidR="00A93FB4" w:rsidRPr="0077622E" w:rsidRDefault="00992686" w:rsidP="00DF5984">
      <w:pPr>
        <w:pStyle w:val="Listeavsnitt"/>
        <w:numPr>
          <w:ilvl w:val="1"/>
          <w:numId w:val="11"/>
        </w:numPr>
        <w:rPr>
          <w:bCs/>
          <w:color w:val="auto"/>
        </w:rPr>
      </w:pPr>
      <w:r>
        <w:rPr>
          <w:bCs/>
          <w:color w:val="auto"/>
        </w:rPr>
        <w:t>Viktigheten av grundig beho</w:t>
      </w:r>
      <w:r w:rsidR="00DF5984">
        <w:rPr>
          <w:bCs/>
          <w:color w:val="auto"/>
        </w:rPr>
        <w:t>vsanalyse</w:t>
      </w:r>
    </w:p>
    <w:p w14:paraId="13B25B41" w14:textId="77777777" w:rsidR="00E27A73" w:rsidRDefault="00E27A73" w:rsidP="002A15A3">
      <w:pPr>
        <w:rPr>
          <w:bCs/>
          <w:color w:val="auto"/>
        </w:rPr>
      </w:pPr>
    </w:p>
    <w:p w14:paraId="4B446BEB" w14:textId="4EC77563" w:rsidR="00DF5984" w:rsidRDefault="00DF5984">
      <w:pPr>
        <w:spacing w:after="0"/>
        <w:rPr>
          <w:bCs/>
          <w:color w:val="auto"/>
        </w:rPr>
      </w:pPr>
      <w:r>
        <w:rPr>
          <w:bCs/>
          <w:color w:val="auto"/>
        </w:rPr>
        <w:br w:type="page"/>
      </w:r>
    </w:p>
    <w:p w14:paraId="54EF3406" w14:textId="77777777" w:rsidR="003B05F5" w:rsidRDefault="003B05F5" w:rsidP="002A15A3">
      <w:pPr>
        <w:rPr>
          <w:bCs/>
          <w:color w:val="auto"/>
        </w:rPr>
      </w:pPr>
    </w:p>
    <w:p w14:paraId="1AECECC4" w14:textId="77777777" w:rsidR="003B05F5" w:rsidRPr="003B05F5" w:rsidRDefault="003B05F5" w:rsidP="002A15A3">
      <w:pPr>
        <w:rPr>
          <w:b/>
          <w:bCs/>
          <w:color w:val="auto"/>
          <w:sz w:val="32"/>
          <w:szCs w:val="32"/>
        </w:rPr>
      </w:pPr>
      <w:r w:rsidRPr="003B05F5">
        <w:rPr>
          <w:b/>
          <w:bCs/>
          <w:color w:val="auto"/>
          <w:sz w:val="32"/>
          <w:szCs w:val="32"/>
        </w:rPr>
        <w:t>Vedlegg:</w:t>
      </w:r>
    </w:p>
    <w:p w14:paraId="0E43DF3E" w14:textId="77777777" w:rsidR="003B05F5" w:rsidRPr="00B2606C" w:rsidRDefault="003B05F5" w:rsidP="00FE4EC4">
      <w:pPr>
        <w:pStyle w:val="Listeavsnitt"/>
        <w:numPr>
          <w:ilvl w:val="0"/>
          <w:numId w:val="11"/>
        </w:numPr>
        <w:tabs>
          <w:tab w:val="left" w:pos="1440"/>
        </w:tabs>
        <w:suppressAutoHyphens/>
        <w:autoSpaceDN w:val="0"/>
        <w:spacing w:before="240"/>
        <w:ind w:right="365"/>
        <w:textAlignment w:val="baseline"/>
      </w:pPr>
      <w:r w:rsidRPr="00FE4EC4">
        <w:rPr>
          <w:bCs/>
          <w:color w:val="auto"/>
        </w:rPr>
        <w:t>Prosjektbegrunnelse</w:t>
      </w:r>
      <w:r w:rsidR="00B2606C" w:rsidRPr="00FE4EC4">
        <w:rPr>
          <w:bCs/>
          <w:color w:val="auto"/>
        </w:rPr>
        <w:t xml:space="preserve"> </w:t>
      </w:r>
      <w:r w:rsidR="00B2606C" w:rsidRPr="00FE4EC4">
        <w:rPr>
          <w:color w:val="auto"/>
        </w:rPr>
        <w:t>– Bekjemp</w:t>
      </w:r>
      <w:r w:rsidR="006334C7" w:rsidRPr="00FE4EC4">
        <w:rPr>
          <w:color w:val="auto"/>
        </w:rPr>
        <w:t>else av småkriminalitet</w:t>
      </w:r>
    </w:p>
    <w:p w14:paraId="5CD7FE4D" w14:textId="77777777" w:rsidR="006334C7" w:rsidRPr="006334C7" w:rsidRDefault="006334C7" w:rsidP="00FE4EC4">
      <w:pPr>
        <w:pStyle w:val="Listeavsnitt"/>
        <w:numPr>
          <w:ilvl w:val="0"/>
          <w:numId w:val="11"/>
        </w:numPr>
        <w:tabs>
          <w:tab w:val="left" w:pos="1440"/>
        </w:tabs>
        <w:suppressAutoHyphens/>
        <w:autoSpaceDN w:val="0"/>
        <w:spacing w:before="240"/>
        <w:ind w:right="365"/>
        <w:textAlignment w:val="baseline"/>
      </w:pPr>
      <w:r w:rsidRPr="00FE4EC4">
        <w:rPr>
          <w:bCs/>
          <w:color w:val="auto"/>
        </w:rPr>
        <w:t xml:space="preserve">Interessentregister </w:t>
      </w:r>
      <w:r w:rsidRPr="00FE4EC4">
        <w:rPr>
          <w:color w:val="auto"/>
        </w:rPr>
        <w:t>–</w:t>
      </w:r>
      <w:r w:rsidRPr="00FE4EC4">
        <w:rPr>
          <w:bCs/>
          <w:color w:val="auto"/>
        </w:rPr>
        <w:t xml:space="preserve"> </w:t>
      </w:r>
      <w:r w:rsidRPr="00FE4EC4">
        <w:rPr>
          <w:color w:val="auto"/>
        </w:rPr>
        <w:t>Bekjempelse av småkriminalitet</w:t>
      </w:r>
    </w:p>
    <w:p w14:paraId="6543B353" w14:textId="77777777" w:rsidR="0035518C" w:rsidRDefault="00B2606C" w:rsidP="00FE4EC4">
      <w:pPr>
        <w:pStyle w:val="Listeavsnitt"/>
        <w:numPr>
          <w:ilvl w:val="0"/>
          <w:numId w:val="11"/>
        </w:numPr>
        <w:spacing w:before="240"/>
        <w:rPr>
          <w:bCs/>
          <w:color w:val="auto"/>
        </w:rPr>
      </w:pPr>
      <w:r w:rsidRPr="00FE4EC4">
        <w:rPr>
          <w:bCs/>
          <w:color w:val="auto"/>
        </w:rPr>
        <w:t xml:space="preserve">Kostnadsberegning </w:t>
      </w:r>
      <w:r w:rsidR="006334C7" w:rsidRPr="00FE4EC4">
        <w:rPr>
          <w:color w:val="auto"/>
        </w:rPr>
        <w:t>–</w:t>
      </w:r>
      <w:r w:rsidRPr="00FE4EC4">
        <w:rPr>
          <w:bCs/>
          <w:color w:val="auto"/>
        </w:rPr>
        <w:t xml:space="preserve"> </w:t>
      </w:r>
      <w:r w:rsidR="006334C7" w:rsidRPr="00FE4EC4">
        <w:rPr>
          <w:bCs/>
          <w:color w:val="auto"/>
        </w:rPr>
        <w:t>Kostnader-bas</w:t>
      </w:r>
      <w:r w:rsidR="00F33F02" w:rsidRPr="00FE4EC4">
        <w:rPr>
          <w:bCs/>
          <w:color w:val="auto"/>
        </w:rPr>
        <w:t>.xlsx</w:t>
      </w:r>
    </w:p>
    <w:p w14:paraId="714371CF" w14:textId="77777777" w:rsidR="009F2B80" w:rsidRPr="0077622E" w:rsidRDefault="009F2B80" w:rsidP="00215EEC">
      <w:pPr>
        <w:pStyle w:val="Listeavsnitt"/>
        <w:numPr>
          <w:ilvl w:val="0"/>
          <w:numId w:val="11"/>
        </w:numPr>
        <w:spacing w:before="240"/>
        <w:rPr>
          <w:bCs/>
          <w:color w:val="auto"/>
          <w:lang w:val="nn-NO"/>
        </w:rPr>
      </w:pPr>
      <w:r w:rsidRPr="0077622E">
        <w:rPr>
          <w:bCs/>
          <w:color w:val="auto"/>
          <w:lang w:val="nn-NO"/>
        </w:rPr>
        <w:t>Nytt</w:t>
      </w:r>
      <w:r w:rsidR="00D13377" w:rsidRPr="0077622E">
        <w:rPr>
          <w:bCs/>
          <w:color w:val="auto"/>
          <w:lang w:val="nn-NO"/>
        </w:rPr>
        <w:t>e</w:t>
      </w:r>
      <w:r w:rsidRPr="0077622E">
        <w:rPr>
          <w:bCs/>
          <w:color w:val="auto"/>
          <w:lang w:val="nn-NO"/>
        </w:rPr>
        <w:t xml:space="preserve">/kost-analyse </w:t>
      </w:r>
      <w:r w:rsidRPr="0077622E">
        <w:rPr>
          <w:color w:val="auto"/>
          <w:lang w:val="nn-NO"/>
        </w:rPr>
        <w:t>–</w:t>
      </w:r>
      <w:r w:rsidRPr="0077622E">
        <w:rPr>
          <w:bCs/>
          <w:color w:val="auto"/>
          <w:lang w:val="nn-NO"/>
        </w:rPr>
        <w:t xml:space="preserve"> Nyttekost-bas.xlsx </w:t>
      </w:r>
    </w:p>
    <w:p w14:paraId="4371F94D" w14:textId="0F78333A" w:rsidR="00FE4EC4" w:rsidRDefault="00FE4EC4" w:rsidP="00215EEC">
      <w:pPr>
        <w:pStyle w:val="Listeavsnitt"/>
        <w:numPr>
          <w:ilvl w:val="0"/>
          <w:numId w:val="11"/>
        </w:numPr>
        <w:spacing w:before="240"/>
        <w:rPr>
          <w:bCs/>
          <w:color w:val="auto"/>
        </w:rPr>
      </w:pPr>
      <w:r w:rsidRPr="009F2B80">
        <w:rPr>
          <w:bCs/>
          <w:color w:val="auto"/>
        </w:rPr>
        <w:t xml:space="preserve">Linjeorganisasjonen </w:t>
      </w:r>
      <w:r w:rsidRPr="009F2B80">
        <w:rPr>
          <w:color w:val="auto"/>
        </w:rPr>
        <w:t>–</w:t>
      </w:r>
      <w:r w:rsidRPr="009F2B80">
        <w:rPr>
          <w:bCs/>
          <w:color w:val="auto"/>
        </w:rPr>
        <w:t xml:space="preserve"> Organisasjonskart</w:t>
      </w:r>
    </w:p>
    <w:p w14:paraId="1152040D" w14:textId="31F73F37" w:rsidR="004B799F" w:rsidRDefault="004B799F" w:rsidP="00215EEC">
      <w:pPr>
        <w:pStyle w:val="Listeavsnitt"/>
        <w:numPr>
          <w:ilvl w:val="0"/>
          <w:numId w:val="11"/>
        </w:numPr>
        <w:spacing w:before="240"/>
        <w:rPr>
          <w:bCs/>
          <w:color w:val="auto"/>
        </w:rPr>
      </w:pPr>
      <w:r>
        <w:rPr>
          <w:bCs/>
          <w:color w:val="auto"/>
        </w:rPr>
        <w:t>Informasjonssikkerhetsrisiko –</w:t>
      </w:r>
      <w:r w:rsidR="004E5335">
        <w:rPr>
          <w:bCs/>
          <w:color w:val="auto"/>
        </w:rPr>
        <w:t xml:space="preserve"> F</w:t>
      </w:r>
      <w:r>
        <w:rPr>
          <w:bCs/>
          <w:color w:val="auto"/>
        </w:rPr>
        <w:t>oranalyse</w:t>
      </w:r>
      <w:r w:rsidR="004E5335">
        <w:rPr>
          <w:bCs/>
          <w:color w:val="auto"/>
        </w:rPr>
        <w:t xml:space="preserve"> risikovurdering</w:t>
      </w:r>
    </w:p>
    <w:p w14:paraId="2577C117" w14:textId="77777777" w:rsidR="004B799F" w:rsidRPr="009F2B80" w:rsidRDefault="004B799F" w:rsidP="0077622E">
      <w:pPr>
        <w:pStyle w:val="Listeavsnitt"/>
        <w:spacing w:before="240"/>
        <w:rPr>
          <w:bCs/>
          <w:color w:val="auto"/>
        </w:rPr>
      </w:pPr>
    </w:p>
    <w:p w14:paraId="0675D66B" w14:textId="77777777" w:rsidR="002114DF" w:rsidRPr="002114DF" w:rsidRDefault="002114DF" w:rsidP="002114DF">
      <w:pPr>
        <w:ind w:left="708"/>
        <w:rPr>
          <w:bCs/>
          <w:color w:val="auto"/>
        </w:rPr>
      </w:pPr>
    </w:p>
    <w:p w14:paraId="71AF795F" w14:textId="77777777" w:rsidR="00B1777C" w:rsidRPr="00C400F7" w:rsidRDefault="00B1777C" w:rsidP="00BD72D9">
      <w:pPr>
        <w:pStyle w:val="Ekstrastil4"/>
      </w:pPr>
      <w:bookmarkStart w:id="32" w:name="_Toc531177861"/>
      <w:r w:rsidRPr="00C400F7">
        <w:lastRenderedPageBreak/>
        <w:t>Veiledning - Prosjektforslag</w:t>
      </w:r>
      <w:bookmarkEnd w:id="32"/>
    </w:p>
    <w:p w14:paraId="73D01BAF" w14:textId="77777777" w:rsidR="00CD0DCA" w:rsidRDefault="00CD0DCA" w:rsidP="0028696F">
      <w:pPr>
        <w:pStyle w:val="Ekstrastil1"/>
        <w:rPr>
          <w:sz w:val="26"/>
          <w:szCs w:val="26"/>
        </w:rPr>
      </w:pPr>
      <w:bookmarkStart w:id="33" w:name="_Toc309220422"/>
    </w:p>
    <w:p w14:paraId="11C2F141" w14:textId="77777777" w:rsidR="00B1777C" w:rsidRPr="00FE04C0" w:rsidRDefault="00B1777C" w:rsidP="0028696F">
      <w:pPr>
        <w:pStyle w:val="Ekstrastil1"/>
        <w:rPr>
          <w:sz w:val="26"/>
          <w:szCs w:val="26"/>
        </w:rPr>
      </w:pPr>
      <w:r w:rsidRPr="00FE04C0">
        <w:rPr>
          <w:sz w:val="26"/>
          <w:szCs w:val="26"/>
        </w:rPr>
        <w:t>Hva er et prosjektforslag?</w:t>
      </w:r>
      <w:bookmarkEnd w:id="33"/>
    </w:p>
    <w:p w14:paraId="7EADF4A5" w14:textId="77777777" w:rsidR="00B1777C" w:rsidRPr="00FE04C0" w:rsidRDefault="00B1777C" w:rsidP="0028696F">
      <w:pPr>
        <w:pStyle w:val="Ekstrastil1"/>
        <w:rPr>
          <w:sz w:val="24"/>
          <w:szCs w:val="24"/>
        </w:rPr>
      </w:pPr>
      <w:r w:rsidRPr="00FE04C0">
        <w:rPr>
          <w:sz w:val="24"/>
          <w:szCs w:val="24"/>
        </w:rPr>
        <w:t>Prosjektforslaget er det dokumentet som beskr</w:t>
      </w:r>
      <w:r w:rsidR="002F053D">
        <w:rPr>
          <w:sz w:val="24"/>
          <w:szCs w:val="24"/>
        </w:rPr>
        <w:t>iver de innledende forventningene</w:t>
      </w:r>
      <w:r w:rsidRPr="00FE04C0">
        <w:rPr>
          <w:sz w:val="24"/>
          <w:szCs w:val="24"/>
        </w:rPr>
        <w:t xml:space="preserve"> til prosjektet fra virksomhetens side</w:t>
      </w:r>
      <w:r w:rsidR="002F053D">
        <w:rPr>
          <w:sz w:val="24"/>
          <w:szCs w:val="24"/>
        </w:rPr>
        <w:t>, og hva slags prosjekt som vil kunne oppfylle disse forventningene</w:t>
      </w:r>
      <w:r w:rsidRPr="00FE04C0">
        <w:rPr>
          <w:sz w:val="24"/>
          <w:szCs w:val="24"/>
        </w:rPr>
        <w:t xml:space="preserve">. Dokumentet er grunnlaget for å beslutte om det skal benyttes </w:t>
      </w:r>
      <w:r w:rsidR="002F053D">
        <w:rPr>
          <w:sz w:val="24"/>
          <w:szCs w:val="24"/>
        </w:rPr>
        <w:t>ressurser i en planleggingsfase.</w:t>
      </w:r>
      <w:r w:rsidRPr="00FE04C0">
        <w:rPr>
          <w:sz w:val="24"/>
          <w:szCs w:val="24"/>
        </w:rPr>
        <w:t xml:space="preserve"> </w:t>
      </w:r>
    </w:p>
    <w:p w14:paraId="728F5A52" w14:textId="77777777" w:rsidR="00B1777C" w:rsidRPr="00FE04C0" w:rsidRDefault="00B1777C" w:rsidP="0028696F">
      <w:pPr>
        <w:pStyle w:val="Ekstrastil1"/>
      </w:pPr>
    </w:p>
    <w:p w14:paraId="0088E9B7" w14:textId="77777777" w:rsidR="00B1777C" w:rsidRPr="00FE04C0" w:rsidRDefault="00B1777C" w:rsidP="0028696F">
      <w:pPr>
        <w:pStyle w:val="Ekstrastil1"/>
      </w:pPr>
      <w:bookmarkStart w:id="34" w:name="_Toc309220423"/>
      <w:r w:rsidRPr="00FE04C0">
        <w:rPr>
          <w:sz w:val="26"/>
          <w:szCs w:val="26"/>
        </w:rPr>
        <w:t>Formål med prosjektforslaget</w:t>
      </w:r>
      <w:r w:rsidRPr="00FE04C0">
        <w:t xml:space="preserve"> </w:t>
      </w:r>
      <w:bookmarkEnd w:id="34"/>
    </w:p>
    <w:p w14:paraId="1F7AB094" w14:textId="77777777" w:rsidR="00B1777C" w:rsidRPr="00FE04C0" w:rsidRDefault="00B1777C" w:rsidP="0028696F">
      <w:pPr>
        <w:pStyle w:val="Ekstrastil1"/>
        <w:rPr>
          <w:sz w:val="24"/>
          <w:szCs w:val="24"/>
        </w:rPr>
      </w:pPr>
      <w:r w:rsidRPr="00FE04C0">
        <w:rPr>
          <w:sz w:val="24"/>
          <w:szCs w:val="24"/>
        </w:rPr>
        <w:t>Formålet med prosjektforslaget er å sikre at virksomheten får et tilstrekkelig grunnlag til å vurdere prosjektets berettigelse forut for planleggingsfasen.</w:t>
      </w:r>
    </w:p>
    <w:p w14:paraId="40D4DFDB" w14:textId="77777777" w:rsidR="00B1777C" w:rsidRPr="00FE04C0" w:rsidRDefault="00B1777C" w:rsidP="0028696F">
      <w:pPr>
        <w:pStyle w:val="Ekstrastil1"/>
      </w:pPr>
    </w:p>
    <w:p w14:paraId="419C9B7A" w14:textId="77777777" w:rsidR="00B1777C" w:rsidRPr="00FE04C0" w:rsidRDefault="00B1777C" w:rsidP="0028696F">
      <w:pPr>
        <w:pStyle w:val="Ekstrastil1"/>
        <w:rPr>
          <w:sz w:val="26"/>
          <w:szCs w:val="26"/>
        </w:rPr>
      </w:pPr>
      <w:r w:rsidRPr="00FE04C0">
        <w:rPr>
          <w:sz w:val="26"/>
          <w:szCs w:val="26"/>
        </w:rPr>
        <w:t>Hvem utarbeider prosjektforslaget?</w:t>
      </w:r>
    </w:p>
    <w:p w14:paraId="3005816C" w14:textId="77777777" w:rsidR="00B1777C" w:rsidRPr="00FE04C0" w:rsidRDefault="00B1777C" w:rsidP="0028696F">
      <w:pPr>
        <w:pStyle w:val="Ekstrastil1"/>
        <w:rPr>
          <w:sz w:val="24"/>
          <w:szCs w:val="24"/>
        </w:rPr>
      </w:pPr>
      <w:r w:rsidRPr="00FE04C0">
        <w:rPr>
          <w:sz w:val="24"/>
          <w:szCs w:val="24"/>
        </w:rPr>
        <w:t>Ansvaret for utarbeidelse av prosjektforslaget ligger hos lederen av utredningsarbeidet</w:t>
      </w:r>
      <w:r w:rsidR="002F053D">
        <w:rPr>
          <w:sz w:val="24"/>
          <w:szCs w:val="24"/>
        </w:rPr>
        <w:t>.</w:t>
      </w:r>
    </w:p>
    <w:p w14:paraId="5E42C780" w14:textId="77777777" w:rsidR="00B1777C" w:rsidRPr="00FE04C0" w:rsidRDefault="00B1777C" w:rsidP="0028696F">
      <w:pPr>
        <w:pStyle w:val="Ekstrastil1"/>
      </w:pPr>
    </w:p>
    <w:p w14:paraId="42EC6D57" w14:textId="77777777" w:rsidR="00B1777C" w:rsidRPr="00FE04C0" w:rsidRDefault="00B1777C" w:rsidP="0028696F">
      <w:pPr>
        <w:pStyle w:val="Ekstrastil1"/>
        <w:rPr>
          <w:sz w:val="26"/>
          <w:szCs w:val="26"/>
        </w:rPr>
      </w:pPr>
      <w:bookmarkStart w:id="35" w:name="_Toc309220424"/>
      <w:r w:rsidRPr="00FE04C0">
        <w:rPr>
          <w:sz w:val="26"/>
          <w:szCs w:val="26"/>
        </w:rPr>
        <w:t>Hvem mottar prosjektforslaget?</w:t>
      </w:r>
      <w:bookmarkEnd w:id="35"/>
    </w:p>
    <w:p w14:paraId="032B7568" w14:textId="77777777" w:rsidR="00C856CE" w:rsidRDefault="00B1777C" w:rsidP="0028696F">
      <w:pPr>
        <w:pStyle w:val="Ekstrastil1"/>
        <w:rPr>
          <w:sz w:val="24"/>
          <w:szCs w:val="24"/>
        </w:rPr>
      </w:pPr>
      <w:r w:rsidRPr="00FE04C0">
        <w:rPr>
          <w:sz w:val="24"/>
          <w:szCs w:val="24"/>
        </w:rPr>
        <w:t>Prosjektforslaget mottas av prosjekteier</w:t>
      </w:r>
      <w:r w:rsidR="00E8002B">
        <w:rPr>
          <w:sz w:val="24"/>
          <w:szCs w:val="24"/>
        </w:rPr>
        <w:t xml:space="preserve"> som fremlegger dette for beslutning hos virksomhetsledelsen</w:t>
      </w:r>
      <w:r w:rsidR="00430C10">
        <w:rPr>
          <w:sz w:val="24"/>
          <w:szCs w:val="24"/>
        </w:rPr>
        <w:t>. Dette er den</w:t>
      </w:r>
      <w:r w:rsidRPr="00FE04C0">
        <w:rPr>
          <w:sz w:val="24"/>
          <w:szCs w:val="24"/>
        </w:rPr>
        <w:t xml:space="preserve"> endelig</w:t>
      </w:r>
      <w:r w:rsidR="00430C10">
        <w:rPr>
          <w:sz w:val="24"/>
          <w:szCs w:val="24"/>
        </w:rPr>
        <w:t>e</w:t>
      </w:r>
      <w:r w:rsidRPr="00FE04C0">
        <w:rPr>
          <w:sz w:val="24"/>
          <w:szCs w:val="24"/>
        </w:rPr>
        <w:t xml:space="preserve"> bekreftelse</w:t>
      </w:r>
      <w:r w:rsidR="00430C10">
        <w:rPr>
          <w:sz w:val="24"/>
          <w:szCs w:val="24"/>
        </w:rPr>
        <w:t>n</w:t>
      </w:r>
      <w:r w:rsidRPr="00FE04C0">
        <w:rPr>
          <w:sz w:val="24"/>
          <w:szCs w:val="24"/>
        </w:rPr>
        <w:t xml:space="preserve"> på at innholdet er godkjent og er forankret i ledelsen.</w:t>
      </w:r>
    </w:p>
    <w:p w14:paraId="3543BF3E" w14:textId="77777777" w:rsidR="00B1777C" w:rsidRPr="00FE04C0" w:rsidRDefault="00B1777C" w:rsidP="0028696F">
      <w:pPr>
        <w:pStyle w:val="Ekstrastil1"/>
        <w:rPr>
          <w:sz w:val="24"/>
          <w:szCs w:val="24"/>
        </w:rPr>
      </w:pPr>
    </w:p>
    <w:p w14:paraId="030C8AAA" w14:textId="77777777" w:rsidR="00B1777C" w:rsidRPr="00C856CE" w:rsidRDefault="00B1777C" w:rsidP="0028696F">
      <w:pPr>
        <w:pStyle w:val="Ekstrastil1"/>
        <w:rPr>
          <w:sz w:val="26"/>
          <w:szCs w:val="26"/>
        </w:rPr>
      </w:pPr>
      <w:bookmarkStart w:id="36" w:name="_Toc309220425"/>
      <w:r w:rsidRPr="00C856CE">
        <w:rPr>
          <w:sz w:val="26"/>
          <w:szCs w:val="26"/>
        </w:rPr>
        <w:t>Når utarbeides prosjektforslag</w:t>
      </w:r>
      <w:bookmarkEnd w:id="36"/>
      <w:r w:rsidRPr="00C856CE">
        <w:rPr>
          <w:sz w:val="26"/>
          <w:szCs w:val="26"/>
        </w:rPr>
        <w:t>et</w:t>
      </w:r>
      <w:r w:rsidR="00CD0DCA">
        <w:rPr>
          <w:sz w:val="26"/>
          <w:szCs w:val="26"/>
        </w:rPr>
        <w:t>?</w:t>
      </w:r>
    </w:p>
    <w:p w14:paraId="13305DC6" w14:textId="77777777" w:rsidR="00B1777C" w:rsidRDefault="00B1777C" w:rsidP="0028696F">
      <w:pPr>
        <w:pStyle w:val="Ekstrastil1"/>
      </w:pPr>
      <w:r w:rsidRPr="00FE04C0">
        <w:rPr>
          <w:sz w:val="24"/>
          <w:szCs w:val="24"/>
        </w:rPr>
        <w:t>Prosjektforslaget utarbeides i konseptfasen. Dokumentet oppdateres ikke etter konseptfasen</w:t>
      </w:r>
      <w:r w:rsidR="00CD0DCA">
        <w:rPr>
          <w:sz w:val="24"/>
          <w:szCs w:val="24"/>
        </w:rPr>
        <w:t>s slutt</w:t>
      </w:r>
      <w:r w:rsidRPr="00FE04C0">
        <w:rPr>
          <w:sz w:val="24"/>
          <w:szCs w:val="24"/>
        </w:rPr>
        <w:t xml:space="preserve"> </w:t>
      </w:r>
      <w:r w:rsidR="00CD0DCA">
        <w:rPr>
          <w:sz w:val="24"/>
          <w:szCs w:val="24"/>
        </w:rPr>
        <w:t>fordi</w:t>
      </w:r>
      <w:r w:rsidRPr="00FE04C0">
        <w:rPr>
          <w:sz w:val="24"/>
          <w:szCs w:val="24"/>
        </w:rPr>
        <w:t xml:space="preserve"> det i </w:t>
      </w:r>
      <w:r w:rsidR="002F053D">
        <w:rPr>
          <w:sz w:val="24"/>
          <w:szCs w:val="24"/>
        </w:rPr>
        <w:t>de videre fasene</w:t>
      </w:r>
      <w:r w:rsidRPr="00FE04C0">
        <w:rPr>
          <w:sz w:val="24"/>
          <w:szCs w:val="24"/>
        </w:rPr>
        <w:t xml:space="preserve"> erst</w:t>
      </w:r>
      <w:r w:rsidR="00CD0DCA">
        <w:rPr>
          <w:sz w:val="24"/>
          <w:szCs w:val="24"/>
        </w:rPr>
        <w:t>attes av styringsdokumentet</w:t>
      </w:r>
      <w:r w:rsidRPr="00FE04C0">
        <w:rPr>
          <w:sz w:val="24"/>
          <w:szCs w:val="24"/>
        </w:rPr>
        <w:t>.</w:t>
      </w:r>
      <w:r w:rsidRPr="00FE04C0">
        <w:t xml:space="preserve"> </w:t>
      </w:r>
    </w:p>
    <w:p w14:paraId="418A2962" w14:textId="77777777" w:rsidR="0028696F" w:rsidRDefault="0028696F" w:rsidP="0028696F">
      <w:pPr>
        <w:pStyle w:val="Ekstrastil1"/>
      </w:pPr>
    </w:p>
    <w:p w14:paraId="6C6264C6" w14:textId="77777777" w:rsidR="00BB701E" w:rsidRPr="00FE04C0" w:rsidRDefault="00BB701E" w:rsidP="0028696F">
      <w:pPr>
        <w:pStyle w:val="Ekstrastil1"/>
        <w:rPr>
          <w:b/>
        </w:rPr>
      </w:pPr>
    </w:p>
    <w:p w14:paraId="15C0E769" w14:textId="77777777" w:rsidR="00B1777C" w:rsidRPr="00E96766" w:rsidRDefault="00EE6AD5" w:rsidP="00EE6AD5">
      <w:pPr>
        <w:pStyle w:val="MPBrdtekst"/>
        <w:ind w:firstLine="1560"/>
        <w:rPr>
          <w:lang w:val="nb-NO"/>
        </w:rPr>
      </w:pPr>
      <w:r w:rsidRPr="00094890">
        <w:rPr>
          <w:noProof/>
          <w:lang w:val="nb-NO" w:eastAsia="nb-NO"/>
        </w:rPr>
        <w:drawing>
          <wp:inline distT="0" distB="0" distL="0" distR="0" wp14:anchorId="69020A1A" wp14:editId="0E4A8208">
            <wp:extent cx="4349219" cy="1418475"/>
            <wp:effectExtent l="0" t="0" r="0" b="0"/>
            <wp:docPr id="6" name="Bilde 5" descr="C:\Users\hrs\AppData\Local\Microsoft\Windows\INetCache\Content.Outlook\S5K1F21B\pv-lavoppløselig.jpeg"/>
            <wp:cNvGraphicFramePr/>
            <a:graphic xmlns:a="http://schemas.openxmlformats.org/drawingml/2006/main">
              <a:graphicData uri="http://schemas.openxmlformats.org/drawingml/2006/picture">
                <pic:pic xmlns:pic="http://schemas.openxmlformats.org/drawingml/2006/picture">
                  <pic:nvPicPr>
                    <pic:cNvPr id="6" name="Bilde 5" descr="C:\Users\hrs\AppData\Local\Microsoft\Windows\INetCache\Content.Outlook\S5K1F21B\pv-lavoppløselig.jpeg"/>
                    <pic:cNvPicPr/>
                  </pic:nvPicPr>
                  <pic:blipFill rotWithShape="1">
                    <a:blip r:embed="rId13" cstate="print">
                      <a:extLst>
                        <a:ext uri="{28A0092B-C50C-407E-A947-70E740481C1C}">
                          <a14:useLocalDpi xmlns:a14="http://schemas.microsoft.com/office/drawing/2010/main" val="0"/>
                        </a:ext>
                      </a:extLst>
                    </a:blip>
                    <a:srcRect l="6819" t="21977" r="5538" b="26106"/>
                    <a:stretch/>
                  </pic:blipFill>
                  <pic:spPr bwMode="auto">
                    <a:xfrm>
                      <a:off x="0" y="0"/>
                      <a:ext cx="4349219" cy="1418475"/>
                    </a:xfrm>
                    <a:prstGeom prst="rect">
                      <a:avLst/>
                    </a:prstGeom>
                    <a:noFill/>
                    <a:ln>
                      <a:noFill/>
                    </a:ln>
                    <a:extLst>
                      <a:ext uri="{53640926-AAD7-44D8-BBD7-CCE9431645EC}">
                        <a14:shadowObscured xmlns:a14="http://schemas.microsoft.com/office/drawing/2010/main"/>
                      </a:ext>
                    </a:extLst>
                  </pic:spPr>
                </pic:pic>
              </a:graphicData>
            </a:graphic>
          </wp:inline>
        </w:drawing>
      </w:r>
    </w:p>
    <w:p w14:paraId="247A54C7" w14:textId="77777777" w:rsidR="00B1777C" w:rsidRPr="00E96766" w:rsidRDefault="00B1777C" w:rsidP="00B1777C">
      <w:pPr>
        <w:pStyle w:val="MPBrdtekst"/>
        <w:rPr>
          <w:lang w:val="nb-NO"/>
        </w:rPr>
      </w:pPr>
    </w:p>
    <w:p w14:paraId="04132186" w14:textId="77777777" w:rsidR="00B1777C" w:rsidRPr="00FC4FCE" w:rsidRDefault="00B1777C" w:rsidP="00FC4FCE">
      <w:pPr>
        <w:tabs>
          <w:tab w:val="num" w:pos="1440"/>
        </w:tabs>
        <w:ind w:left="708"/>
        <w:rPr>
          <w:color w:val="595959"/>
        </w:rPr>
      </w:pPr>
    </w:p>
    <w:sectPr w:rsidR="00B1777C" w:rsidRPr="00FC4FCE" w:rsidSect="00F43852">
      <w:pgSz w:w="11907" w:h="16840" w:code="9"/>
      <w:pgMar w:top="567" w:right="627"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290B9" w14:textId="77777777" w:rsidR="00AC263F" w:rsidRDefault="00AC263F">
      <w:r>
        <w:separator/>
      </w:r>
    </w:p>
  </w:endnote>
  <w:endnote w:type="continuationSeparator" w:id="0">
    <w:p w14:paraId="371ACCAF" w14:textId="77777777" w:rsidR="00AC263F" w:rsidRDefault="00AC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A8191" w14:textId="44C4112D" w:rsidR="00AC263F" w:rsidRPr="004A5197" w:rsidRDefault="00AC263F">
    <w:pPr>
      <w:pStyle w:val="Bunntekst"/>
      <w:rPr>
        <w:rFonts w:asciiTheme="minorHAnsi" w:hAnsiTheme="minorHAnsi"/>
      </w:rPr>
    </w:pPr>
    <w:r w:rsidRPr="004A5197">
      <w:rPr>
        <w:rFonts w:asciiTheme="minorHAnsi" w:hAnsiTheme="minorHAnsi"/>
      </w:rPr>
      <w:tab/>
    </w:r>
    <w:r w:rsidR="007B1D37">
      <w:rPr>
        <w:rFonts w:asciiTheme="minorHAnsi" w:hAnsiTheme="minorHAnsi"/>
      </w:rPr>
      <w:t>M</w:t>
    </w:r>
    <w:r>
      <w:rPr>
        <w:rFonts w:asciiTheme="minorHAnsi" w:hAnsiTheme="minorHAnsi"/>
      </w:rPr>
      <w:t>al for P</w:t>
    </w:r>
    <w:r w:rsidRPr="004A5197">
      <w:rPr>
        <w:rFonts w:asciiTheme="minorHAnsi" w:hAnsiTheme="minorHAnsi"/>
      </w:rPr>
      <w:t>rosjektforslag</w:t>
    </w:r>
    <w:r>
      <w:rPr>
        <w:rFonts w:asciiTheme="minorHAnsi" w:hAnsiTheme="minorHAnsi"/>
      </w:rPr>
      <w:t xml:space="preserve">, versjon </w:t>
    </w:r>
    <w:r w:rsidR="007B1D37">
      <w:rPr>
        <w:rFonts w:asciiTheme="minorHAnsi" w:hAnsiTheme="minorHAnsi"/>
      </w:rPr>
      <w:t>4.0</w:t>
    </w:r>
    <w:r w:rsidRPr="004A5197">
      <w:rPr>
        <w:rFonts w:asciiTheme="minorHAnsi" w:hAnsiTheme="minorHAnsi"/>
      </w:rPr>
      <w:t xml:space="preserve"> – </w:t>
    </w:r>
    <w:r>
      <w:rPr>
        <w:rFonts w:asciiTheme="minorHAnsi" w:hAnsiTheme="minorHAnsi"/>
      </w:rPr>
      <w:t>https://www. p</w:t>
    </w:r>
    <w:r w:rsidRPr="004A5197">
      <w:rPr>
        <w:rFonts w:asciiTheme="minorHAnsi" w:hAnsiTheme="minorHAnsi"/>
      </w:rPr>
      <w:t>rosjektveiviseren.no</w:t>
    </w:r>
    <w:r w:rsidRPr="004A5197">
      <w:rPr>
        <w:rFonts w:asciiTheme="minorHAnsi" w:hAnsiTheme="minorHAnsi"/>
      </w:rPr>
      <w:tab/>
    </w:r>
    <w:r w:rsidRPr="004A5197">
      <w:rPr>
        <w:rFonts w:asciiTheme="minorHAnsi" w:hAnsiTheme="minorHAnsi"/>
      </w:rPr>
      <w:tab/>
    </w:r>
    <w:r w:rsidRPr="004A5197">
      <w:rPr>
        <w:rFonts w:asciiTheme="minorHAnsi" w:hAnsiTheme="minorHAnsi"/>
      </w:rPr>
      <w:tab/>
    </w:r>
    <w:r w:rsidRPr="004A5197">
      <w:rPr>
        <w:rFonts w:asciiTheme="minorHAnsi" w:hAnsiTheme="minorHAnsi"/>
      </w:rPr>
      <w:fldChar w:fldCharType="begin"/>
    </w:r>
    <w:r w:rsidRPr="004A5197">
      <w:rPr>
        <w:rFonts w:asciiTheme="minorHAnsi" w:hAnsiTheme="minorHAnsi"/>
      </w:rPr>
      <w:instrText xml:space="preserve"> PAGE  \* Arabic  \* MERGEFORMAT </w:instrText>
    </w:r>
    <w:r w:rsidRPr="004A5197">
      <w:rPr>
        <w:rFonts w:asciiTheme="minorHAnsi" w:hAnsiTheme="minorHAnsi"/>
      </w:rPr>
      <w:fldChar w:fldCharType="separate"/>
    </w:r>
    <w:r>
      <w:rPr>
        <w:rFonts w:asciiTheme="minorHAnsi" w:hAnsiTheme="minorHAnsi"/>
        <w:noProof/>
      </w:rPr>
      <w:t>1</w:t>
    </w:r>
    <w:r w:rsidRPr="004A5197">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1BE8C" w14:textId="77777777" w:rsidR="00AC263F" w:rsidRDefault="00AC263F">
      <w:r>
        <w:separator/>
      </w:r>
    </w:p>
  </w:footnote>
  <w:footnote w:type="continuationSeparator" w:id="0">
    <w:p w14:paraId="517ADBDF" w14:textId="77777777" w:rsidR="00AC263F" w:rsidRDefault="00AC2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2A17" w14:textId="77777777" w:rsidR="00AC263F" w:rsidRDefault="00AC263F" w:rsidP="002E51F2">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B7BC4D2E"/>
    <w:lvl w:ilvl="0">
      <w:start w:val="1"/>
      <w:numFmt w:val="decimal"/>
      <w:pStyle w:val="Overskrift1"/>
      <w:lvlText w:val="%1."/>
      <w:legacy w:legacy="1" w:legacySpace="0" w:legacyIndent="708"/>
      <w:lvlJc w:val="left"/>
      <w:pPr>
        <w:ind w:left="708" w:hanging="708"/>
      </w:pPr>
    </w:lvl>
    <w:lvl w:ilvl="1">
      <w:start w:val="1"/>
      <w:numFmt w:val="decimal"/>
      <w:pStyle w:val="Overskrift2"/>
      <w:lvlText w:val="%1.%2."/>
      <w:legacy w:legacy="1" w:legacySpace="0" w:legacyIndent="708"/>
      <w:lvlJc w:val="left"/>
      <w:pPr>
        <w:ind w:left="2268" w:hanging="708"/>
      </w:pPr>
    </w:lvl>
    <w:lvl w:ilvl="2">
      <w:start w:val="1"/>
      <w:numFmt w:val="decimal"/>
      <w:pStyle w:val="Overskrift3"/>
      <w:lvlText w:val="%1.%2.%3."/>
      <w:legacy w:legacy="1" w:legacySpace="0" w:legacyIndent="708"/>
      <w:lvlJc w:val="left"/>
      <w:pPr>
        <w:ind w:left="709" w:hanging="708"/>
      </w:pPr>
    </w:lvl>
    <w:lvl w:ilvl="3">
      <w:start w:val="1"/>
      <w:numFmt w:val="decimal"/>
      <w:pStyle w:val="Overskrift4"/>
      <w:lvlText w:val="%1.%2.%3.%4."/>
      <w:legacy w:legacy="1" w:legacySpace="0" w:legacyIndent="708"/>
      <w:lvlJc w:val="left"/>
      <w:pPr>
        <w:ind w:left="709" w:hanging="708"/>
      </w:pPr>
    </w:lvl>
    <w:lvl w:ilvl="4">
      <w:start w:val="1"/>
      <w:numFmt w:val="decimal"/>
      <w:pStyle w:val="Overskrift5"/>
      <w:lvlText w:val="%1.%2.%3.%4.%5."/>
      <w:legacy w:legacy="1" w:legacySpace="0" w:legacyIndent="708"/>
      <w:lvlJc w:val="left"/>
      <w:pPr>
        <w:ind w:left="3540" w:hanging="708"/>
      </w:pPr>
    </w:lvl>
    <w:lvl w:ilvl="5">
      <w:start w:val="1"/>
      <w:numFmt w:val="decimal"/>
      <w:pStyle w:val="Overskrift6"/>
      <w:lvlText w:val="%1.%2.%3.%4.%5.%6."/>
      <w:legacy w:legacy="1" w:legacySpace="0" w:legacyIndent="708"/>
      <w:lvlJc w:val="left"/>
      <w:pPr>
        <w:ind w:left="4248" w:hanging="708"/>
      </w:pPr>
    </w:lvl>
    <w:lvl w:ilvl="6">
      <w:start w:val="1"/>
      <w:numFmt w:val="decimal"/>
      <w:pStyle w:val="Overskrift7"/>
      <w:lvlText w:val="%1.%2.%3.%4.%5.%6.%7."/>
      <w:legacy w:legacy="1" w:legacySpace="0" w:legacyIndent="708"/>
      <w:lvlJc w:val="left"/>
      <w:pPr>
        <w:ind w:left="4956" w:hanging="708"/>
      </w:pPr>
    </w:lvl>
    <w:lvl w:ilvl="7">
      <w:start w:val="1"/>
      <w:numFmt w:val="decimal"/>
      <w:pStyle w:val="Overskrift8"/>
      <w:lvlText w:val="%1.%2.%3.%4.%5.%6.%7.%8."/>
      <w:legacy w:legacy="1" w:legacySpace="0" w:legacyIndent="708"/>
      <w:lvlJc w:val="left"/>
      <w:pPr>
        <w:ind w:left="5664" w:hanging="708"/>
      </w:pPr>
    </w:lvl>
    <w:lvl w:ilvl="8">
      <w:start w:val="1"/>
      <w:numFmt w:val="decimal"/>
      <w:pStyle w:val="Overskrift9"/>
      <w:lvlText w:val="%1.%2.%3.%4.%5.%6.%7.%8.%9."/>
      <w:legacy w:legacy="1" w:legacySpace="0" w:legacyIndent="708"/>
      <w:lvlJc w:val="left"/>
      <w:pPr>
        <w:ind w:left="6372" w:hanging="708"/>
      </w:pPr>
    </w:lvl>
  </w:abstractNum>
  <w:abstractNum w:abstractNumId="1" w15:restartNumberingAfterBreak="0">
    <w:nsid w:val="02355512"/>
    <w:multiLevelType w:val="hybridMultilevel"/>
    <w:tmpl w:val="678825CE"/>
    <w:lvl w:ilvl="0" w:tplc="0414000F">
      <w:start w:val="1"/>
      <w:numFmt w:val="decimal"/>
      <w:lvlText w:val="%1."/>
      <w:lvlJc w:val="left"/>
      <w:pPr>
        <w:ind w:left="784" w:hanging="360"/>
      </w:pPr>
    </w:lvl>
    <w:lvl w:ilvl="1" w:tplc="04140001">
      <w:start w:val="1"/>
      <w:numFmt w:val="bullet"/>
      <w:lvlText w:val=""/>
      <w:lvlJc w:val="left"/>
      <w:pPr>
        <w:ind w:left="1504" w:hanging="360"/>
      </w:pPr>
      <w:rPr>
        <w:rFonts w:ascii="Symbol" w:hAnsi="Symbol" w:hint="default"/>
      </w:rPr>
    </w:lvl>
    <w:lvl w:ilvl="2" w:tplc="0414001B" w:tentative="1">
      <w:start w:val="1"/>
      <w:numFmt w:val="lowerRoman"/>
      <w:lvlText w:val="%3."/>
      <w:lvlJc w:val="right"/>
      <w:pPr>
        <w:ind w:left="2224" w:hanging="180"/>
      </w:pPr>
    </w:lvl>
    <w:lvl w:ilvl="3" w:tplc="0414000F" w:tentative="1">
      <w:start w:val="1"/>
      <w:numFmt w:val="decimal"/>
      <w:lvlText w:val="%4."/>
      <w:lvlJc w:val="left"/>
      <w:pPr>
        <w:ind w:left="2944" w:hanging="360"/>
      </w:pPr>
    </w:lvl>
    <w:lvl w:ilvl="4" w:tplc="04140019" w:tentative="1">
      <w:start w:val="1"/>
      <w:numFmt w:val="lowerLetter"/>
      <w:lvlText w:val="%5."/>
      <w:lvlJc w:val="left"/>
      <w:pPr>
        <w:ind w:left="3664" w:hanging="360"/>
      </w:pPr>
    </w:lvl>
    <w:lvl w:ilvl="5" w:tplc="0414001B" w:tentative="1">
      <w:start w:val="1"/>
      <w:numFmt w:val="lowerRoman"/>
      <w:lvlText w:val="%6."/>
      <w:lvlJc w:val="right"/>
      <w:pPr>
        <w:ind w:left="4384" w:hanging="180"/>
      </w:pPr>
    </w:lvl>
    <w:lvl w:ilvl="6" w:tplc="0414000F" w:tentative="1">
      <w:start w:val="1"/>
      <w:numFmt w:val="decimal"/>
      <w:lvlText w:val="%7."/>
      <w:lvlJc w:val="left"/>
      <w:pPr>
        <w:ind w:left="5104" w:hanging="360"/>
      </w:pPr>
    </w:lvl>
    <w:lvl w:ilvl="7" w:tplc="04140019" w:tentative="1">
      <w:start w:val="1"/>
      <w:numFmt w:val="lowerLetter"/>
      <w:lvlText w:val="%8."/>
      <w:lvlJc w:val="left"/>
      <w:pPr>
        <w:ind w:left="5824" w:hanging="360"/>
      </w:pPr>
    </w:lvl>
    <w:lvl w:ilvl="8" w:tplc="0414001B" w:tentative="1">
      <w:start w:val="1"/>
      <w:numFmt w:val="lowerRoman"/>
      <w:lvlText w:val="%9."/>
      <w:lvlJc w:val="right"/>
      <w:pPr>
        <w:ind w:left="6544" w:hanging="180"/>
      </w:pPr>
    </w:lvl>
  </w:abstractNum>
  <w:abstractNum w:abstractNumId="2" w15:restartNumberingAfterBreak="0">
    <w:nsid w:val="04404B83"/>
    <w:multiLevelType w:val="hybridMultilevel"/>
    <w:tmpl w:val="CE6EEA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721297"/>
    <w:multiLevelType w:val="hybridMultilevel"/>
    <w:tmpl w:val="D6704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9E3E97"/>
    <w:multiLevelType w:val="hybridMultilevel"/>
    <w:tmpl w:val="32343E5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E86E90"/>
    <w:multiLevelType w:val="hybridMultilevel"/>
    <w:tmpl w:val="B33C73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CDF5FDA"/>
    <w:multiLevelType w:val="hybridMultilevel"/>
    <w:tmpl w:val="16680F2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F75EB3"/>
    <w:multiLevelType w:val="hybridMultilevel"/>
    <w:tmpl w:val="06F4FA22"/>
    <w:lvl w:ilvl="0" w:tplc="1F3A6FF2">
      <w:start w:val="1"/>
      <w:numFmt w:val="lowerLetter"/>
      <w:lvlText w:val="%1)"/>
      <w:lvlJc w:val="left"/>
      <w:pPr>
        <w:ind w:left="1495" w:hanging="360"/>
      </w:pPr>
    </w:lvl>
    <w:lvl w:ilvl="1" w:tplc="04140019" w:tentative="1">
      <w:start w:val="1"/>
      <w:numFmt w:val="lowerLetter"/>
      <w:lvlText w:val="%2."/>
      <w:lvlJc w:val="left"/>
      <w:pPr>
        <w:ind w:left="2433" w:hanging="360"/>
      </w:pPr>
    </w:lvl>
    <w:lvl w:ilvl="2" w:tplc="0414001B" w:tentative="1">
      <w:start w:val="1"/>
      <w:numFmt w:val="lowerRoman"/>
      <w:lvlText w:val="%3."/>
      <w:lvlJc w:val="right"/>
      <w:pPr>
        <w:ind w:left="3153" w:hanging="180"/>
      </w:pPr>
    </w:lvl>
    <w:lvl w:ilvl="3" w:tplc="0414000F" w:tentative="1">
      <w:start w:val="1"/>
      <w:numFmt w:val="decimal"/>
      <w:lvlText w:val="%4."/>
      <w:lvlJc w:val="left"/>
      <w:pPr>
        <w:ind w:left="3873" w:hanging="360"/>
      </w:pPr>
    </w:lvl>
    <w:lvl w:ilvl="4" w:tplc="04140019" w:tentative="1">
      <w:start w:val="1"/>
      <w:numFmt w:val="lowerLetter"/>
      <w:lvlText w:val="%5."/>
      <w:lvlJc w:val="left"/>
      <w:pPr>
        <w:ind w:left="4593" w:hanging="360"/>
      </w:pPr>
    </w:lvl>
    <w:lvl w:ilvl="5" w:tplc="0414001B" w:tentative="1">
      <w:start w:val="1"/>
      <w:numFmt w:val="lowerRoman"/>
      <w:lvlText w:val="%6."/>
      <w:lvlJc w:val="right"/>
      <w:pPr>
        <w:ind w:left="5313" w:hanging="180"/>
      </w:pPr>
    </w:lvl>
    <w:lvl w:ilvl="6" w:tplc="0414000F" w:tentative="1">
      <w:start w:val="1"/>
      <w:numFmt w:val="decimal"/>
      <w:lvlText w:val="%7."/>
      <w:lvlJc w:val="left"/>
      <w:pPr>
        <w:ind w:left="6033" w:hanging="360"/>
      </w:pPr>
    </w:lvl>
    <w:lvl w:ilvl="7" w:tplc="04140019" w:tentative="1">
      <w:start w:val="1"/>
      <w:numFmt w:val="lowerLetter"/>
      <w:lvlText w:val="%8."/>
      <w:lvlJc w:val="left"/>
      <w:pPr>
        <w:ind w:left="6753" w:hanging="360"/>
      </w:pPr>
    </w:lvl>
    <w:lvl w:ilvl="8" w:tplc="0414001B" w:tentative="1">
      <w:start w:val="1"/>
      <w:numFmt w:val="lowerRoman"/>
      <w:lvlText w:val="%9."/>
      <w:lvlJc w:val="right"/>
      <w:pPr>
        <w:ind w:left="7473" w:hanging="180"/>
      </w:pPr>
    </w:lvl>
  </w:abstractNum>
  <w:abstractNum w:abstractNumId="8" w15:restartNumberingAfterBreak="0">
    <w:nsid w:val="22DD2ACB"/>
    <w:multiLevelType w:val="hybridMultilevel"/>
    <w:tmpl w:val="025E07CC"/>
    <w:lvl w:ilvl="0" w:tplc="60B2157E">
      <w:start w:val="1"/>
      <w:numFmt w:val="decimal"/>
      <w:lvlText w:val="%1."/>
      <w:lvlJc w:val="left"/>
      <w:pPr>
        <w:ind w:left="543" w:hanging="360"/>
      </w:pPr>
      <w:rPr>
        <w:rFonts w:hint="default"/>
      </w:rPr>
    </w:lvl>
    <w:lvl w:ilvl="1" w:tplc="04140019" w:tentative="1">
      <w:start w:val="1"/>
      <w:numFmt w:val="lowerLetter"/>
      <w:lvlText w:val="%2."/>
      <w:lvlJc w:val="left"/>
      <w:pPr>
        <w:ind w:left="1263" w:hanging="360"/>
      </w:pPr>
    </w:lvl>
    <w:lvl w:ilvl="2" w:tplc="0414001B" w:tentative="1">
      <w:start w:val="1"/>
      <w:numFmt w:val="lowerRoman"/>
      <w:lvlText w:val="%3."/>
      <w:lvlJc w:val="right"/>
      <w:pPr>
        <w:ind w:left="1983" w:hanging="180"/>
      </w:pPr>
    </w:lvl>
    <w:lvl w:ilvl="3" w:tplc="0414000F" w:tentative="1">
      <w:start w:val="1"/>
      <w:numFmt w:val="decimal"/>
      <w:lvlText w:val="%4."/>
      <w:lvlJc w:val="left"/>
      <w:pPr>
        <w:ind w:left="2703" w:hanging="360"/>
      </w:pPr>
    </w:lvl>
    <w:lvl w:ilvl="4" w:tplc="04140019" w:tentative="1">
      <w:start w:val="1"/>
      <w:numFmt w:val="lowerLetter"/>
      <w:lvlText w:val="%5."/>
      <w:lvlJc w:val="left"/>
      <w:pPr>
        <w:ind w:left="3423" w:hanging="360"/>
      </w:pPr>
    </w:lvl>
    <w:lvl w:ilvl="5" w:tplc="0414001B" w:tentative="1">
      <w:start w:val="1"/>
      <w:numFmt w:val="lowerRoman"/>
      <w:lvlText w:val="%6."/>
      <w:lvlJc w:val="right"/>
      <w:pPr>
        <w:ind w:left="4143" w:hanging="180"/>
      </w:pPr>
    </w:lvl>
    <w:lvl w:ilvl="6" w:tplc="0414000F" w:tentative="1">
      <w:start w:val="1"/>
      <w:numFmt w:val="decimal"/>
      <w:lvlText w:val="%7."/>
      <w:lvlJc w:val="left"/>
      <w:pPr>
        <w:ind w:left="4863" w:hanging="360"/>
      </w:pPr>
    </w:lvl>
    <w:lvl w:ilvl="7" w:tplc="04140019" w:tentative="1">
      <w:start w:val="1"/>
      <w:numFmt w:val="lowerLetter"/>
      <w:lvlText w:val="%8."/>
      <w:lvlJc w:val="left"/>
      <w:pPr>
        <w:ind w:left="5583" w:hanging="360"/>
      </w:pPr>
    </w:lvl>
    <w:lvl w:ilvl="8" w:tplc="0414001B" w:tentative="1">
      <w:start w:val="1"/>
      <w:numFmt w:val="lowerRoman"/>
      <w:lvlText w:val="%9."/>
      <w:lvlJc w:val="right"/>
      <w:pPr>
        <w:ind w:left="6303" w:hanging="180"/>
      </w:pPr>
    </w:lvl>
  </w:abstractNum>
  <w:abstractNum w:abstractNumId="9" w15:restartNumberingAfterBreak="0">
    <w:nsid w:val="232D2CE3"/>
    <w:multiLevelType w:val="hybridMultilevel"/>
    <w:tmpl w:val="D912326C"/>
    <w:lvl w:ilvl="0" w:tplc="A51A71D2">
      <w:start w:val="1"/>
      <w:numFmt w:val="bullet"/>
      <w:pStyle w:val="Ekstrastil3"/>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242F452D"/>
    <w:multiLevelType w:val="hybridMultilevel"/>
    <w:tmpl w:val="2D64BD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6861F49"/>
    <w:multiLevelType w:val="hybridMultilevel"/>
    <w:tmpl w:val="B750E5B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9A67DF5"/>
    <w:multiLevelType w:val="hybridMultilevel"/>
    <w:tmpl w:val="E6E8E6F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A066660"/>
    <w:multiLevelType w:val="hybridMultilevel"/>
    <w:tmpl w:val="6388DBA4"/>
    <w:lvl w:ilvl="0" w:tplc="1F3A6FF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25E0BE0"/>
    <w:multiLevelType w:val="hybridMultilevel"/>
    <w:tmpl w:val="A16426FA"/>
    <w:lvl w:ilvl="0" w:tplc="0414000F">
      <w:start w:val="1"/>
      <w:numFmt w:val="decimal"/>
      <w:lvlText w:val="%1."/>
      <w:lvlJc w:val="left"/>
      <w:pPr>
        <w:ind w:left="805" w:hanging="360"/>
      </w:pPr>
    </w:lvl>
    <w:lvl w:ilvl="1" w:tplc="04140019" w:tentative="1">
      <w:start w:val="1"/>
      <w:numFmt w:val="lowerLetter"/>
      <w:lvlText w:val="%2."/>
      <w:lvlJc w:val="left"/>
      <w:pPr>
        <w:ind w:left="1525" w:hanging="360"/>
      </w:pPr>
    </w:lvl>
    <w:lvl w:ilvl="2" w:tplc="0414001B" w:tentative="1">
      <w:start w:val="1"/>
      <w:numFmt w:val="lowerRoman"/>
      <w:lvlText w:val="%3."/>
      <w:lvlJc w:val="right"/>
      <w:pPr>
        <w:ind w:left="2245" w:hanging="180"/>
      </w:pPr>
    </w:lvl>
    <w:lvl w:ilvl="3" w:tplc="0414000F" w:tentative="1">
      <w:start w:val="1"/>
      <w:numFmt w:val="decimal"/>
      <w:lvlText w:val="%4."/>
      <w:lvlJc w:val="left"/>
      <w:pPr>
        <w:ind w:left="2965" w:hanging="360"/>
      </w:pPr>
    </w:lvl>
    <w:lvl w:ilvl="4" w:tplc="04140019" w:tentative="1">
      <w:start w:val="1"/>
      <w:numFmt w:val="lowerLetter"/>
      <w:lvlText w:val="%5."/>
      <w:lvlJc w:val="left"/>
      <w:pPr>
        <w:ind w:left="3685" w:hanging="360"/>
      </w:pPr>
    </w:lvl>
    <w:lvl w:ilvl="5" w:tplc="0414001B" w:tentative="1">
      <w:start w:val="1"/>
      <w:numFmt w:val="lowerRoman"/>
      <w:lvlText w:val="%6."/>
      <w:lvlJc w:val="right"/>
      <w:pPr>
        <w:ind w:left="4405" w:hanging="180"/>
      </w:pPr>
    </w:lvl>
    <w:lvl w:ilvl="6" w:tplc="0414000F" w:tentative="1">
      <w:start w:val="1"/>
      <w:numFmt w:val="decimal"/>
      <w:lvlText w:val="%7."/>
      <w:lvlJc w:val="left"/>
      <w:pPr>
        <w:ind w:left="5125" w:hanging="360"/>
      </w:pPr>
    </w:lvl>
    <w:lvl w:ilvl="7" w:tplc="04140019" w:tentative="1">
      <w:start w:val="1"/>
      <w:numFmt w:val="lowerLetter"/>
      <w:lvlText w:val="%8."/>
      <w:lvlJc w:val="left"/>
      <w:pPr>
        <w:ind w:left="5845" w:hanging="360"/>
      </w:pPr>
    </w:lvl>
    <w:lvl w:ilvl="8" w:tplc="0414001B" w:tentative="1">
      <w:start w:val="1"/>
      <w:numFmt w:val="lowerRoman"/>
      <w:lvlText w:val="%9."/>
      <w:lvlJc w:val="right"/>
      <w:pPr>
        <w:ind w:left="6565" w:hanging="180"/>
      </w:pPr>
    </w:lvl>
  </w:abstractNum>
  <w:abstractNum w:abstractNumId="15" w15:restartNumberingAfterBreak="0">
    <w:nsid w:val="3288542D"/>
    <w:multiLevelType w:val="hybridMultilevel"/>
    <w:tmpl w:val="32343E5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4E60C68"/>
    <w:multiLevelType w:val="hybridMultilevel"/>
    <w:tmpl w:val="31A01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5123EE6"/>
    <w:multiLevelType w:val="hybridMultilevel"/>
    <w:tmpl w:val="6ABE78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1CD08C9"/>
    <w:multiLevelType w:val="hybridMultilevel"/>
    <w:tmpl w:val="32343E5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33A53D5"/>
    <w:multiLevelType w:val="hybridMultilevel"/>
    <w:tmpl w:val="C85ADD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4B17941"/>
    <w:multiLevelType w:val="hybridMultilevel"/>
    <w:tmpl w:val="A1FA5BEC"/>
    <w:lvl w:ilvl="0" w:tplc="0F1A9A1C">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C8D6F80"/>
    <w:multiLevelType w:val="hybridMultilevel"/>
    <w:tmpl w:val="6C6CC4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31350F5"/>
    <w:multiLevelType w:val="hybridMultilevel"/>
    <w:tmpl w:val="EB8E304C"/>
    <w:lvl w:ilvl="0" w:tplc="7F4CEA6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31B7B10"/>
    <w:multiLevelType w:val="hybridMultilevel"/>
    <w:tmpl w:val="D9C85B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5AF660D"/>
    <w:multiLevelType w:val="hybridMultilevel"/>
    <w:tmpl w:val="9844E3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80A5010"/>
    <w:multiLevelType w:val="hybridMultilevel"/>
    <w:tmpl w:val="80EC6C96"/>
    <w:lvl w:ilvl="0" w:tplc="158E3460">
      <w:start w:val="1"/>
      <w:numFmt w:val="decimal"/>
      <w:lvlText w:val="%1."/>
      <w:lvlJc w:val="left"/>
      <w:pPr>
        <w:ind w:left="807"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B982377"/>
    <w:multiLevelType w:val="hybridMultilevel"/>
    <w:tmpl w:val="A7A01A18"/>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CE3463B"/>
    <w:multiLevelType w:val="hybridMultilevel"/>
    <w:tmpl w:val="0DBE8AA8"/>
    <w:lvl w:ilvl="0" w:tplc="1F3A6FF2">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E4B36F6"/>
    <w:multiLevelType w:val="hybridMultilevel"/>
    <w:tmpl w:val="316ECC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1181D15"/>
    <w:multiLevelType w:val="hybridMultilevel"/>
    <w:tmpl w:val="A63E37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4A72B4F"/>
    <w:multiLevelType w:val="hybridMultilevel"/>
    <w:tmpl w:val="531231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4AC7738"/>
    <w:multiLevelType w:val="hybridMultilevel"/>
    <w:tmpl w:val="F1D64CC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A9249E"/>
    <w:multiLevelType w:val="hybridMultilevel"/>
    <w:tmpl w:val="0FF461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6DB2241"/>
    <w:multiLevelType w:val="hybridMultilevel"/>
    <w:tmpl w:val="9440D8C0"/>
    <w:lvl w:ilvl="0" w:tplc="0F1A9A1C">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CD03D70"/>
    <w:multiLevelType w:val="hybridMultilevel"/>
    <w:tmpl w:val="2B0CC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CF37F09"/>
    <w:multiLevelType w:val="hybridMultilevel"/>
    <w:tmpl w:val="C6763E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D215957"/>
    <w:multiLevelType w:val="hybridMultilevel"/>
    <w:tmpl w:val="49C69A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E731414"/>
    <w:multiLevelType w:val="hybridMultilevel"/>
    <w:tmpl w:val="D4E284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1552474"/>
    <w:multiLevelType w:val="hybridMultilevel"/>
    <w:tmpl w:val="803289F2"/>
    <w:lvl w:ilvl="0" w:tplc="0414000F">
      <w:start w:val="1"/>
      <w:numFmt w:val="decimal"/>
      <w:lvlText w:val="%1."/>
      <w:lvlJc w:val="left"/>
      <w:pPr>
        <w:ind w:left="807" w:hanging="360"/>
      </w:pPr>
    </w:lvl>
    <w:lvl w:ilvl="1" w:tplc="04140019" w:tentative="1">
      <w:start w:val="1"/>
      <w:numFmt w:val="lowerLetter"/>
      <w:lvlText w:val="%2."/>
      <w:lvlJc w:val="left"/>
      <w:pPr>
        <w:ind w:left="1527" w:hanging="360"/>
      </w:pPr>
    </w:lvl>
    <w:lvl w:ilvl="2" w:tplc="0414001B" w:tentative="1">
      <w:start w:val="1"/>
      <w:numFmt w:val="lowerRoman"/>
      <w:lvlText w:val="%3."/>
      <w:lvlJc w:val="right"/>
      <w:pPr>
        <w:ind w:left="2247" w:hanging="180"/>
      </w:pPr>
    </w:lvl>
    <w:lvl w:ilvl="3" w:tplc="0414000F" w:tentative="1">
      <w:start w:val="1"/>
      <w:numFmt w:val="decimal"/>
      <w:lvlText w:val="%4."/>
      <w:lvlJc w:val="left"/>
      <w:pPr>
        <w:ind w:left="2967" w:hanging="360"/>
      </w:pPr>
    </w:lvl>
    <w:lvl w:ilvl="4" w:tplc="04140019" w:tentative="1">
      <w:start w:val="1"/>
      <w:numFmt w:val="lowerLetter"/>
      <w:lvlText w:val="%5."/>
      <w:lvlJc w:val="left"/>
      <w:pPr>
        <w:ind w:left="3687" w:hanging="360"/>
      </w:pPr>
    </w:lvl>
    <w:lvl w:ilvl="5" w:tplc="0414001B" w:tentative="1">
      <w:start w:val="1"/>
      <w:numFmt w:val="lowerRoman"/>
      <w:lvlText w:val="%6."/>
      <w:lvlJc w:val="right"/>
      <w:pPr>
        <w:ind w:left="4407" w:hanging="180"/>
      </w:pPr>
    </w:lvl>
    <w:lvl w:ilvl="6" w:tplc="0414000F" w:tentative="1">
      <w:start w:val="1"/>
      <w:numFmt w:val="decimal"/>
      <w:lvlText w:val="%7."/>
      <w:lvlJc w:val="left"/>
      <w:pPr>
        <w:ind w:left="5127" w:hanging="360"/>
      </w:pPr>
    </w:lvl>
    <w:lvl w:ilvl="7" w:tplc="04140019" w:tentative="1">
      <w:start w:val="1"/>
      <w:numFmt w:val="lowerLetter"/>
      <w:lvlText w:val="%8."/>
      <w:lvlJc w:val="left"/>
      <w:pPr>
        <w:ind w:left="5847" w:hanging="360"/>
      </w:pPr>
    </w:lvl>
    <w:lvl w:ilvl="8" w:tplc="0414001B" w:tentative="1">
      <w:start w:val="1"/>
      <w:numFmt w:val="lowerRoman"/>
      <w:lvlText w:val="%9."/>
      <w:lvlJc w:val="right"/>
      <w:pPr>
        <w:ind w:left="6567" w:hanging="180"/>
      </w:pPr>
    </w:lvl>
  </w:abstractNum>
  <w:abstractNum w:abstractNumId="39" w15:restartNumberingAfterBreak="0">
    <w:nsid w:val="72BD0A75"/>
    <w:multiLevelType w:val="hybridMultilevel"/>
    <w:tmpl w:val="97F288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D090D5C"/>
    <w:multiLevelType w:val="hybridMultilevel"/>
    <w:tmpl w:val="0DBE8AA8"/>
    <w:lvl w:ilvl="0" w:tplc="1F3A6FF2">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E432296"/>
    <w:multiLevelType w:val="hybridMultilevel"/>
    <w:tmpl w:val="AE86DD8E"/>
    <w:lvl w:ilvl="0" w:tplc="47FE6A26">
      <w:start w:val="1"/>
      <w:numFmt w:val="decimal"/>
      <w:lvlText w:val="%1."/>
      <w:lvlJc w:val="left"/>
      <w:pPr>
        <w:ind w:left="720" w:hanging="360"/>
      </w:pPr>
      <w:rPr>
        <w:rFonts w:hint="default"/>
        <w:color w:val="000000" w:themeColor="text1"/>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37"/>
  </w:num>
  <w:num w:numId="3">
    <w:abstractNumId w:val="30"/>
  </w:num>
  <w:num w:numId="4">
    <w:abstractNumId w:val="17"/>
  </w:num>
  <w:num w:numId="5">
    <w:abstractNumId w:val="16"/>
  </w:num>
  <w:num w:numId="6">
    <w:abstractNumId w:val="9"/>
  </w:num>
  <w:num w:numId="7">
    <w:abstractNumId w:val="28"/>
  </w:num>
  <w:num w:numId="8">
    <w:abstractNumId w:val="24"/>
  </w:num>
  <w:num w:numId="9">
    <w:abstractNumId w:val="7"/>
  </w:num>
  <w:num w:numId="10">
    <w:abstractNumId w:val="35"/>
  </w:num>
  <w:num w:numId="11">
    <w:abstractNumId w:val="2"/>
  </w:num>
  <w:num w:numId="12">
    <w:abstractNumId w:val="3"/>
  </w:num>
  <w:num w:numId="13">
    <w:abstractNumId w:val="1"/>
  </w:num>
  <w:num w:numId="14">
    <w:abstractNumId w:val="19"/>
  </w:num>
  <w:num w:numId="15">
    <w:abstractNumId w:val="10"/>
  </w:num>
  <w:num w:numId="16">
    <w:abstractNumId w:val="23"/>
  </w:num>
  <w:num w:numId="17">
    <w:abstractNumId w:val="12"/>
  </w:num>
  <w:num w:numId="18">
    <w:abstractNumId w:val="29"/>
  </w:num>
  <w:num w:numId="19">
    <w:abstractNumId w:val="15"/>
  </w:num>
  <w:num w:numId="20">
    <w:abstractNumId w:val="36"/>
  </w:num>
  <w:num w:numId="21">
    <w:abstractNumId w:val="27"/>
  </w:num>
  <w:num w:numId="22">
    <w:abstractNumId w:val="40"/>
  </w:num>
  <w:num w:numId="23">
    <w:abstractNumId w:val="13"/>
  </w:num>
  <w:num w:numId="24">
    <w:abstractNumId w:val="41"/>
  </w:num>
  <w:num w:numId="25">
    <w:abstractNumId w:val="22"/>
  </w:num>
  <w:num w:numId="26">
    <w:abstractNumId w:val="8"/>
  </w:num>
  <w:num w:numId="27">
    <w:abstractNumId w:val="34"/>
  </w:num>
  <w:num w:numId="28">
    <w:abstractNumId w:val="26"/>
  </w:num>
  <w:num w:numId="29">
    <w:abstractNumId w:val="4"/>
  </w:num>
  <w:num w:numId="30">
    <w:abstractNumId w:val="39"/>
  </w:num>
  <w:num w:numId="31">
    <w:abstractNumId w:val="32"/>
  </w:num>
  <w:num w:numId="32">
    <w:abstractNumId w:val="20"/>
  </w:num>
  <w:num w:numId="33">
    <w:abstractNumId w:val="33"/>
  </w:num>
  <w:num w:numId="34">
    <w:abstractNumId w:val="21"/>
  </w:num>
  <w:num w:numId="35">
    <w:abstractNumId w:val="18"/>
  </w:num>
  <w:num w:numId="36">
    <w:abstractNumId w:val="5"/>
  </w:num>
  <w:num w:numId="37">
    <w:abstractNumId w:val="38"/>
  </w:num>
  <w:num w:numId="38">
    <w:abstractNumId w:val="25"/>
  </w:num>
  <w:num w:numId="39">
    <w:abstractNumId w:val="11"/>
  </w:num>
  <w:num w:numId="40">
    <w:abstractNumId w:val="31"/>
  </w:num>
  <w:num w:numId="41">
    <w:abstractNumId w:val="6"/>
  </w:num>
  <w:num w:numId="4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2C9"/>
    <w:rsid w:val="0000172E"/>
    <w:rsid w:val="00002278"/>
    <w:rsid w:val="00005BD6"/>
    <w:rsid w:val="00012274"/>
    <w:rsid w:val="000202E0"/>
    <w:rsid w:val="00020846"/>
    <w:rsid w:val="0002297C"/>
    <w:rsid w:val="0002456A"/>
    <w:rsid w:val="00031C44"/>
    <w:rsid w:val="00041B82"/>
    <w:rsid w:val="00043F43"/>
    <w:rsid w:val="0004443E"/>
    <w:rsid w:val="00044F69"/>
    <w:rsid w:val="000461F2"/>
    <w:rsid w:val="00047515"/>
    <w:rsid w:val="00050EE1"/>
    <w:rsid w:val="00051B64"/>
    <w:rsid w:val="0005491F"/>
    <w:rsid w:val="00055620"/>
    <w:rsid w:val="0005563A"/>
    <w:rsid w:val="00055BD4"/>
    <w:rsid w:val="00061138"/>
    <w:rsid w:val="0006553F"/>
    <w:rsid w:val="000720E7"/>
    <w:rsid w:val="00076655"/>
    <w:rsid w:val="00077B22"/>
    <w:rsid w:val="000824AC"/>
    <w:rsid w:val="00092437"/>
    <w:rsid w:val="0009393B"/>
    <w:rsid w:val="00096FC6"/>
    <w:rsid w:val="000A3043"/>
    <w:rsid w:val="000A4171"/>
    <w:rsid w:val="000B0BC1"/>
    <w:rsid w:val="000C1366"/>
    <w:rsid w:val="000C16E7"/>
    <w:rsid w:val="000D30A1"/>
    <w:rsid w:val="000D5FDE"/>
    <w:rsid w:val="000E235D"/>
    <w:rsid w:val="000E60B2"/>
    <w:rsid w:val="000E639D"/>
    <w:rsid w:val="000F6BFE"/>
    <w:rsid w:val="00101AAF"/>
    <w:rsid w:val="00101B4C"/>
    <w:rsid w:val="0010554A"/>
    <w:rsid w:val="00106580"/>
    <w:rsid w:val="00106D38"/>
    <w:rsid w:val="001127C1"/>
    <w:rsid w:val="001129E1"/>
    <w:rsid w:val="00113567"/>
    <w:rsid w:val="00115931"/>
    <w:rsid w:val="0011740E"/>
    <w:rsid w:val="0012231A"/>
    <w:rsid w:val="00122603"/>
    <w:rsid w:val="00134B5D"/>
    <w:rsid w:val="00136422"/>
    <w:rsid w:val="001400B0"/>
    <w:rsid w:val="0014184A"/>
    <w:rsid w:val="00142C6E"/>
    <w:rsid w:val="00143052"/>
    <w:rsid w:val="00144642"/>
    <w:rsid w:val="00144959"/>
    <w:rsid w:val="001455BF"/>
    <w:rsid w:val="00150532"/>
    <w:rsid w:val="00150839"/>
    <w:rsid w:val="00154D5A"/>
    <w:rsid w:val="00156032"/>
    <w:rsid w:val="001568C7"/>
    <w:rsid w:val="0016693B"/>
    <w:rsid w:val="00174E75"/>
    <w:rsid w:val="0018022C"/>
    <w:rsid w:val="00182C6A"/>
    <w:rsid w:val="00184087"/>
    <w:rsid w:val="00191E6F"/>
    <w:rsid w:val="00195545"/>
    <w:rsid w:val="0019574E"/>
    <w:rsid w:val="001A147C"/>
    <w:rsid w:val="001A515B"/>
    <w:rsid w:val="001A74C0"/>
    <w:rsid w:val="001B152F"/>
    <w:rsid w:val="001B45EB"/>
    <w:rsid w:val="001C155A"/>
    <w:rsid w:val="001C1EE2"/>
    <w:rsid w:val="001C5668"/>
    <w:rsid w:val="001C5CC0"/>
    <w:rsid w:val="001D27FC"/>
    <w:rsid w:val="001D5931"/>
    <w:rsid w:val="001D5F65"/>
    <w:rsid w:val="001D5FA8"/>
    <w:rsid w:val="001E0431"/>
    <w:rsid w:val="001E1887"/>
    <w:rsid w:val="001E6768"/>
    <w:rsid w:val="001F0A26"/>
    <w:rsid w:val="001F0EA9"/>
    <w:rsid w:val="001F6E75"/>
    <w:rsid w:val="00200342"/>
    <w:rsid w:val="00202DC7"/>
    <w:rsid w:val="00206468"/>
    <w:rsid w:val="00206ACE"/>
    <w:rsid w:val="00206D2C"/>
    <w:rsid w:val="002111DC"/>
    <w:rsid w:val="002114DF"/>
    <w:rsid w:val="00212BF0"/>
    <w:rsid w:val="0021341C"/>
    <w:rsid w:val="00214443"/>
    <w:rsid w:val="0021566E"/>
    <w:rsid w:val="00215EEC"/>
    <w:rsid w:val="00220375"/>
    <w:rsid w:val="002206BC"/>
    <w:rsid w:val="00230768"/>
    <w:rsid w:val="00232751"/>
    <w:rsid w:val="00237D22"/>
    <w:rsid w:val="00243ECE"/>
    <w:rsid w:val="002448E2"/>
    <w:rsid w:val="002473E4"/>
    <w:rsid w:val="00252BE8"/>
    <w:rsid w:val="00253470"/>
    <w:rsid w:val="00260952"/>
    <w:rsid w:val="002636D1"/>
    <w:rsid w:val="00263DF3"/>
    <w:rsid w:val="00271A9F"/>
    <w:rsid w:val="00273C16"/>
    <w:rsid w:val="00276502"/>
    <w:rsid w:val="002804FA"/>
    <w:rsid w:val="0028056C"/>
    <w:rsid w:val="002807AA"/>
    <w:rsid w:val="002814BC"/>
    <w:rsid w:val="00282041"/>
    <w:rsid w:val="002838C8"/>
    <w:rsid w:val="0028696F"/>
    <w:rsid w:val="00292F81"/>
    <w:rsid w:val="00294FE7"/>
    <w:rsid w:val="00297073"/>
    <w:rsid w:val="002A15A3"/>
    <w:rsid w:val="002A19BC"/>
    <w:rsid w:val="002A3A9F"/>
    <w:rsid w:val="002A6F30"/>
    <w:rsid w:val="002B2814"/>
    <w:rsid w:val="002C2E28"/>
    <w:rsid w:val="002C3904"/>
    <w:rsid w:val="002C6A46"/>
    <w:rsid w:val="002C7910"/>
    <w:rsid w:val="002D2870"/>
    <w:rsid w:val="002E029A"/>
    <w:rsid w:val="002E0DCE"/>
    <w:rsid w:val="002E4673"/>
    <w:rsid w:val="002E51F2"/>
    <w:rsid w:val="002E589A"/>
    <w:rsid w:val="002E595E"/>
    <w:rsid w:val="002F053D"/>
    <w:rsid w:val="002F3A16"/>
    <w:rsid w:val="002F3CA7"/>
    <w:rsid w:val="00301AA5"/>
    <w:rsid w:val="003049A8"/>
    <w:rsid w:val="003177C2"/>
    <w:rsid w:val="0032129D"/>
    <w:rsid w:val="00321C7C"/>
    <w:rsid w:val="003221D6"/>
    <w:rsid w:val="00322D61"/>
    <w:rsid w:val="00323DE8"/>
    <w:rsid w:val="00324674"/>
    <w:rsid w:val="00326280"/>
    <w:rsid w:val="0032703B"/>
    <w:rsid w:val="00331E7E"/>
    <w:rsid w:val="003321EC"/>
    <w:rsid w:val="00333F4A"/>
    <w:rsid w:val="00336909"/>
    <w:rsid w:val="00344CB6"/>
    <w:rsid w:val="0035518C"/>
    <w:rsid w:val="003569DF"/>
    <w:rsid w:val="00356A13"/>
    <w:rsid w:val="00363F58"/>
    <w:rsid w:val="00367206"/>
    <w:rsid w:val="00373FE7"/>
    <w:rsid w:val="00375EBE"/>
    <w:rsid w:val="00380707"/>
    <w:rsid w:val="00385F72"/>
    <w:rsid w:val="00386322"/>
    <w:rsid w:val="00386C76"/>
    <w:rsid w:val="00386E9F"/>
    <w:rsid w:val="003909F3"/>
    <w:rsid w:val="00393B45"/>
    <w:rsid w:val="003956BE"/>
    <w:rsid w:val="003A2080"/>
    <w:rsid w:val="003A4E8D"/>
    <w:rsid w:val="003B05F5"/>
    <w:rsid w:val="003B3CAE"/>
    <w:rsid w:val="003B49E9"/>
    <w:rsid w:val="003B509E"/>
    <w:rsid w:val="003B549C"/>
    <w:rsid w:val="003C132A"/>
    <w:rsid w:val="003C3890"/>
    <w:rsid w:val="003C54EA"/>
    <w:rsid w:val="003D20D2"/>
    <w:rsid w:val="003D2A54"/>
    <w:rsid w:val="003D37C3"/>
    <w:rsid w:val="003D5E51"/>
    <w:rsid w:val="003E027B"/>
    <w:rsid w:val="003E1B04"/>
    <w:rsid w:val="003E28C9"/>
    <w:rsid w:val="003F110F"/>
    <w:rsid w:val="003F4102"/>
    <w:rsid w:val="003F4C1C"/>
    <w:rsid w:val="003F66BE"/>
    <w:rsid w:val="00400539"/>
    <w:rsid w:val="004070B6"/>
    <w:rsid w:val="00410B12"/>
    <w:rsid w:val="00413C61"/>
    <w:rsid w:val="00414847"/>
    <w:rsid w:val="00416729"/>
    <w:rsid w:val="00417961"/>
    <w:rsid w:val="004201A8"/>
    <w:rsid w:val="00421C52"/>
    <w:rsid w:val="00422936"/>
    <w:rsid w:val="00430C10"/>
    <w:rsid w:val="004325CA"/>
    <w:rsid w:val="004368AB"/>
    <w:rsid w:val="00437ECF"/>
    <w:rsid w:val="004412F0"/>
    <w:rsid w:val="0044248F"/>
    <w:rsid w:val="004424E1"/>
    <w:rsid w:val="00444307"/>
    <w:rsid w:val="00445EDE"/>
    <w:rsid w:val="0044720F"/>
    <w:rsid w:val="00447FD8"/>
    <w:rsid w:val="004506C8"/>
    <w:rsid w:val="00450746"/>
    <w:rsid w:val="00451474"/>
    <w:rsid w:val="00454481"/>
    <w:rsid w:val="00456768"/>
    <w:rsid w:val="00462B2A"/>
    <w:rsid w:val="00462D95"/>
    <w:rsid w:val="00471E13"/>
    <w:rsid w:val="004725EB"/>
    <w:rsid w:val="0047567E"/>
    <w:rsid w:val="00476254"/>
    <w:rsid w:val="004771F5"/>
    <w:rsid w:val="00477FD0"/>
    <w:rsid w:val="0048188A"/>
    <w:rsid w:val="004823F5"/>
    <w:rsid w:val="00496E40"/>
    <w:rsid w:val="004A188A"/>
    <w:rsid w:val="004A1EAB"/>
    <w:rsid w:val="004A2470"/>
    <w:rsid w:val="004A3CC9"/>
    <w:rsid w:val="004A5197"/>
    <w:rsid w:val="004A5F15"/>
    <w:rsid w:val="004A67F4"/>
    <w:rsid w:val="004A7117"/>
    <w:rsid w:val="004B02F2"/>
    <w:rsid w:val="004B426B"/>
    <w:rsid w:val="004B52F4"/>
    <w:rsid w:val="004B799F"/>
    <w:rsid w:val="004B7D9E"/>
    <w:rsid w:val="004C0D39"/>
    <w:rsid w:val="004C687C"/>
    <w:rsid w:val="004D0BA9"/>
    <w:rsid w:val="004D6A39"/>
    <w:rsid w:val="004D76FE"/>
    <w:rsid w:val="004E065C"/>
    <w:rsid w:val="004E4B96"/>
    <w:rsid w:val="004E5335"/>
    <w:rsid w:val="004F0B07"/>
    <w:rsid w:val="004F14C6"/>
    <w:rsid w:val="004F16AB"/>
    <w:rsid w:val="004F1A48"/>
    <w:rsid w:val="004F3ABE"/>
    <w:rsid w:val="004F4428"/>
    <w:rsid w:val="004F4E40"/>
    <w:rsid w:val="00502F1C"/>
    <w:rsid w:val="0050531E"/>
    <w:rsid w:val="00507C15"/>
    <w:rsid w:val="005109AF"/>
    <w:rsid w:val="00510BE8"/>
    <w:rsid w:val="00511BF0"/>
    <w:rsid w:val="00513353"/>
    <w:rsid w:val="005150C6"/>
    <w:rsid w:val="00516541"/>
    <w:rsid w:val="00520759"/>
    <w:rsid w:val="00521532"/>
    <w:rsid w:val="00522121"/>
    <w:rsid w:val="00526167"/>
    <w:rsid w:val="00526D6C"/>
    <w:rsid w:val="00530FD1"/>
    <w:rsid w:val="005329DA"/>
    <w:rsid w:val="00535248"/>
    <w:rsid w:val="0053648E"/>
    <w:rsid w:val="005365C5"/>
    <w:rsid w:val="0054561F"/>
    <w:rsid w:val="005475EC"/>
    <w:rsid w:val="00553354"/>
    <w:rsid w:val="00553977"/>
    <w:rsid w:val="00555218"/>
    <w:rsid w:val="005553A6"/>
    <w:rsid w:val="005570BD"/>
    <w:rsid w:val="0056034E"/>
    <w:rsid w:val="00561FDB"/>
    <w:rsid w:val="00565772"/>
    <w:rsid w:val="00565CCC"/>
    <w:rsid w:val="00565D5F"/>
    <w:rsid w:val="00566684"/>
    <w:rsid w:val="0056709F"/>
    <w:rsid w:val="005677BE"/>
    <w:rsid w:val="00583109"/>
    <w:rsid w:val="00584443"/>
    <w:rsid w:val="00585A01"/>
    <w:rsid w:val="005860CD"/>
    <w:rsid w:val="00586C36"/>
    <w:rsid w:val="00587147"/>
    <w:rsid w:val="005963E4"/>
    <w:rsid w:val="005966F3"/>
    <w:rsid w:val="005A04E7"/>
    <w:rsid w:val="005A2DE1"/>
    <w:rsid w:val="005A54CF"/>
    <w:rsid w:val="005C3A86"/>
    <w:rsid w:val="005C57CE"/>
    <w:rsid w:val="005C6742"/>
    <w:rsid w:val="005C74D8"/>
    <w:rsid w:val="005C7B5E"/>
    <w:rsid w:val="005C7EC7"/>
    <w:rsid w:val="005D162C"/>
    <w:rsid w:val="005D20C3"/>
    <w:rsid w:val="005D6CD5"/>
    <w:rsid w:val="005D716F"/>
    <w:rsid w:val="005E1E3B"/>
    <w:rsid w:val="005E1FE8"/>
    <w:rsid w:val="005E3C3E"/>
    <w:rsid w:val="005E53A5"/>
    <w:rsid w:val="005E6F23"/>
    <w:rsid w:val="005F18E5"/>
    <w:rsid w:val="005F5190"/>
    <w:rsid w:val="005F533B"/>
    <w:rsid w:val="005F59AA"/>
    <w:rsid w:val="005F5ED2"/>
    <w:rsid w:val="00600404"/>
    <w:rsid w:val="00601FCF"/>
    <w:rsid w:val="0060236A"/>
    <w:rsid w:val="006023C3"/>
    <w:rsid w:val="00607E1B"/>
    <w:rsid w:val="0061000E"/>
    <w:rsid w:val="00610CC4"/>
    <w:rsid w:val="0061103F"/>
    <w:rsid w:val="006111BD"/>
    <w:rsid w:val="006129FE"/>
    <w:rsid w:val="00612B04"/>
    <w:rsid w:val="0061703A"/>
    <w:rsid w:val="00626C66"/>
    <w:rsid w:val="006307F4"/>
    <w:rsid w:val="006334C7"/>
    <w:rsid w:val="0063400E"/>
    <w:rsid w:val="00634A1C"/>
    <w:rsid w:val="00640B79"/>
    <w:rsid w:val="006420B7"/>
    <w:rsid w:val="006446CD"/>
    <w:rsid w:val="00652BE1"/>
    <w:rsid w:val="006626B6"/>
    <w:rsid w:val="00662885"/>
    <w:rsid w:val="006633C0"/>
    <w:rsid w:val="00663B3B"/>
    <w:rsid w:val="00663BA7"/>
    <w:rsid w:val="0066510D"/>
    <w:rsid w:val="0066556A"/>
    <w:rsid w:val="00665A5B"/>
    <w:rsid w:val="00666ED6"/>
    <w:rsid w:val="006702A6"/>
    <w:rsid w:val="00670EA9"/>
    <w:rsid w:val="00671C57"/>
    <w:rsid w:val="00672F02"/>
    <w:rsid w:val="006760D2"/>
    <w:rsid w:val="00691738"/>
    <w:rsid w:val="006954C8"/>
    <w:rsid w:val="006973D5"/>
    <w:rsid w:val="006A135A"/>
    <w:rsid w:val="006A4972"/>
    <w:rsid w:val="006A5B48"/>
    <w:rsid w:val="006A6AAE"/>
    <w:rsid w:val="006A7AF3"/>
    <w:rsid w:val="006B312D"/>
    <w:rsid w:val="006B34A1"/>
    <w:rsid w:val="006B386B"/>
    <w:rsid w:val="006B4C4D"/>
    <w:rsid w:val="006B4F00"/>
    <w:rsid w:val="006B58B7"/>
    <w:rsid w:val="006B6D27"/>
    <w:rsid w:val="006C11FD"/>
    <w:rsid w:val="006C1745"/>
    <w:rsid w:val="006C4C8D"/>
    <w:rsid w:val="006D273C"/>
    <w:rsid w:val="006D3E9D"/>
    <w:rsid w:val="006D511A"/>
    <w:rsid w:val="006D5B2F"/>
    <w:rsid w:val="006E0851"/>
    <w:rsid w:val="006E1AEC"/>
    <w:rsid w:val="006E30B7"/>
    <w:rsid w:val="006E45F6"/>
    <w:rsid w:val="006E5FD1"/>
    <w:rsid w:val="006F17CF"/>
    <w:rsid w:val="006F188E"/>
    <w:rsid w:val="006F4D29"/>
    <w:rsid w:val="006F69A8"/>
    <w:rsid w:val="007002AB"/>
    <w:rsid w:val="007043EA"/>
    <w:rsid w:val="007070F5"/>
    <w:rsid w:val="00725721"/>
    <w:rsid w:val="00736486"/>
    <w:rsid w:val="00737EC5"/>
    <w:rsid w:val="0074168F"/>
    <w:rsid w:val="00742080"/>
    <w:rsid w:val="00743EEA"/>
    <w:rsid w:val="00744FE6"/>
    <w:rsid w:val="00745136"/>
    <w:rsid w:val="00747DC9"/>
    <w:rsid w:val="00755958"/>
    <w:rsid w:val="00756C18"/>
    <w:rsid w:val="007631E7"/>
    <w:rsid w:val="00763FBA"/>
    <w:rsid w:val="007657DE"/>
    <w:rsid w:val="007700DA"/>
    <w:rsid w:val="007702E3"/>
    <w:rsid w:val="0077622E"/>
    <w:rsid w:val="00780B63"/>
    <w:rsid w:val="00781072"/>
    <w:rsid w:val="007818E6"/>
    <w:rsid w:val="00784A33"/>
    <w:rsid w:val="007850AB"/>
    <w:rsid w:val="00786F2D"/>
    <w:rsid w:val="007A60CF"/>
    <w:rsid w:val="007A6A93"/>
    <w:rsid w:val="007B1D37"/>
    <w:rsid w:val="007B2ED2"/>
    <w:rsid w:val="007B4AF0"/>
    <w:rsid w:val="007C0388"/>
    <w:rsid w:val="007D0B79"/>
    <w:rsid w:val="007D0E27"/>
    <w:rsid w:val="007D1BF2"/>
    <w:rsid w:val="007D1DF0"/>
    <w:rsid w:val="007D7038"/>
    <w:rsid w:val="007D763D"/>
    <w:rsid w:val="007E0EF9"/>
    <w:rsid w:val="007E180A"/>
    <w:rsid w:val="007E23D9"/>
    <w:rsid w:val="007F320C"/>
    <w:rsid w:val="007F3CAC"/>
    <w:rsid w:val="007F4608"/>
    <w:rsid w:val="007F546D"/>
    <w:rsid w:val="007F7D16"/>
    <w:rsid w:val="008005D5"/>
    <w:rsid w:val="00800CC6"/>
    <w:rsid w:val="00802E28"/>
    <w:rsid w:val="00805278"/>
    <w:rsid w:val="008052C9"/>
    <w:rsid w:val="0080714F"/>
    <w:rsid w:val="008145DA"/>
    <w:rsid w:val="0081468E"/>
    <w:rsid w:val="008150F5"/>
    <w:rsid w:val="00820D3C"/>
    <w:rsid w:val="008221F7"/>
    <w:rsid w:val="0082441B"/>
    <w:rsid w:val="00824768"/>
    <w:rsid w:val="00824D73"/>
    <w:rsid w:val="00830088"/>
    <w:rsid w:val="008303C7"/>
    <w:rsid w:val="0083091C"/>
    <w:rsid w:val="00830E95"/>
    <w:rsid w:val="0083151F"/>
    <w:rsid w:val="0083479D"/>
    <w:rsid w:val="00835A4E"/>
    <w:rsid w:val="008374BF"/>
    <w:rsid w:val="00843778"/>
    <w:rsid w:val="008446D5"/>
    <w:rsid w:val="00844704"/>
    <w:rsid w:val="0085047F"/>
    <w:rsid w:val="00851812"/>
    <w:rsid w:val="0085483A"/>
    <w:rsid w:val="00856A0F"/>
    <w:rsid w:val="008623E5"/>
    <w:rsid w:val="00863911"/>
    <w:rsid w:val="0086409A"/>
    <w:rsid w:val="00864446"/>
    <w:rsid w:val="00872A4C"/>
    <w:rsid w:val="008748EF"/>
    <w:rsid w:val="00874D8A"/>
    <w:rsid w:val="00877097"/>
    <w:rsid w:val="0088176B"/>
    <w:rsid w:val="00887D55"/>
    <w:rsid w:val="00887F8C"/>
    <w:rsid w:val="00893E37"/>
    <w:rsid w:val="0089475F"/>
    <w:rsid w:val="008A2A29"/>
    <w:rsid w:val="008A3179"/>
    <w:rsid w:val="008A3D47"/>
    <w:rsid w:val="008A537E"/>
    <w:rsid w:val="008A6E1C"/>
    <w:rsid w:val="008B2F06"/>
    <w:rsid w:val="008B6187"/>
    <w:rsid w:val="008B70E7"/>
    <w:rsid w:val="008C6360"/>
    <w:rsid w:val="008D04D7"/>
    <w:rsid w:val="008D46F7"/>
    <w:rsid w:val="008D49AE"/>
    <w:rsid w:val="008D63BC"/>
    <w:rsid w:val="008E0CF8"/>
    <w:rsid w:val="008E1333"/>
    <w:rsid w:val="008E6A5C"/>
    <w:rsid w:val="008E7CB4"/>
    <w:rsid w:val="008F09BD"/>
    <w:rsid w:val="008F390B"/>
    <w:rsid w:val="00900247"/>
    <w:rsid w:val="00900671"/>
    <w:rsid w:val="009007B4"/>
    <w:rsid w:val="0090524A"/>
    <w:rsid w:val="009066C7"/>
    <w:rsid w:val="00910359"/>
    <w:rsid w:val="00913D98"/>
    <w:rsid w:val="00926294"/>
    <w:rsid w:val="00932CFE"/>
    <w:rsid w:val="009338DA"/>
    <w:rsid w:val="0093598F"/>
    <w:rsid w:val="00937BEF"/>
    <w:rsid w:val="00940B3E"/>
    <w:rsid w:val="00942157"/>
    <w:rsid w:val="009421AD"/>
    <w:rsid w:val="00956525"/>
    <w:rsid w:val="00961A7F"/>
    <w:rsid w:val="00962225"/>
    <w:rsid w:val="00962256"/>
    <w:rsid w:val="009705C9"/>
    <w:rsid w:val="009711B6"/>
    <w:rsid w:val="00974977"/>
    <w:rsid w:val="00981058"/>
    <w:rsid w:val="00982856"/>
    <w:rsid w:val="00984C10"/>
    <w:rsid w:val="009856AD"/>
    <w:rsid w:val="00992686"/>
    <w:rsid w:val="00993FF3"/>
    <w:rsid w:val="00994960"/>
    <w:rsid w:val="00994D66"/>
    <w:rsid w:val="00995061"/>
    <w:rsid w:val="009975D8"/>
    <w:rsid w:val="009A57A5"/>
    <w:rsid w:val="009A60B9"/>
    <w:rsid w:val="009A62FF"/>
    <w:rsid w:val="009B6B20"/>
    <w:rsid w:val="009B72F8"/>
    <w:rsid w:val="009C03E4"/>
    <w:rsid w:val="009C1F53"/>
    <w:rsid w:val="009C4DC8"/>
    <w:rsid w:val="009C5EFF"/>
    <w:rsid w:val="009C6155"/>
    <w:rsid w:val="009C7E39"/>
    <w:rsid w:val="009E2AD9"/>
    <w:rsid w:val="009E2D9E"/>
    <w:rsid w:val="009E3866"/>
    <w:rsid w:val="009E7A96"/>
    <w:rsid w:val="009F2B80"/>
    <w:rsid w:val="009F604A"/>
    <w:rsid w:val="009F6AC7"/>
    <w:rsid w:val="00A020D8"/>
    <w:rsid w:val="00A02228"/>
    <w:rsid w:val="00A070D9"/>
    <w:rsid w:val="00A15E73"/>
    <w:rsid w:val="00A17878"/>
    <w:rsid w:val="00A178A8"/>
    <w:rsid w:val="00A20A4D"/>
    <w:rsid w:val="00A2596C"/>
    <w:rsid w:val="00A36D70"/>
    <w:rsid w:val="00A40A65"/>
    <w:rsid w:val="00A418BD"/>
    <w:rsid w:val="00A44A14"/>
    <w:rsid w:val="00A47BA1"/>
    <w:rsid w:val="00A5182A"/>
    <w:rsid w:val="00A51859"/>
    <w:rsid w:val="00A540D3"/>
    <w:rsid w:val="00A56B4F"/>
    <w:rsid w:val="00A57459"/>
    <w:rsid w:val="00A63886"/>
    <w:rsid w:val="00A649E3"/>
    <w:rsid w:val="00A6695D"/>
    <w:rsid w:val="00A71AC1"/>
    <w:rsid w:val="00A72566"/>
    <w:rsid w:val="00A739B1"/>
    <w:rsid w:val="00A742B3"/>
    <w:rsid w:val="00A76A13"/>
    <w:rsid w:val="00A8063D"/>
    <w:rsid w:val="00A81BA7"/>
    <w:rsid w:val="00A858C8"/>
    <w:rsid w:val="00A86EE9"/>
    <w:rsid w:val="00A9086F"/>
    <w:rsid w:val="00A9252A"/>
    <w:rsid w:val="00A93E29"/>
    <w:rsid w:val="00A93FB4"/>
    <w:rsid w:val="00A9471F"/>
    <w:rsid w:val="00AA09FE"/>
    <w:rsid w:val="00AA4ACF"/>
    <w:rsid w:val="00AA66CD"/>
    <w:rsid w:val="00AB15E5"/>
    <w:rsid w:val="00AB4836"/>
    <w:rsid w:val="00AB6E53"/>
    <w:rsid w:val="00AB7B7F"/>
    <w:rsid w:val="00AC263F"/>
    <w:rsid w:val="00AC36E2"/>
    <w:rsid w:val="00AC3E9D"/>
    <w:rsid w:val="00AC616A"/>
    <w:rsid w:val="00AC67C2"/>
    <w:rsid w:val="00AC7104"/>
    <w:rsid w:val="00AC7130"/>
    <w:rsid w:val="00AD441E"/>
    <w:rsid w:val="00AD56A7"/>
    <w:rsid w:val="00AD6267"/>
    <w:rsid w:val="00AE121C"/>
    <w:rsid w:val="00AE3693"/>
    <w:rsid w:val="00AE60EE"/>
    <w:rsid w:val="00AF0EA4"/>
    <w:rsid w:val="00AF2BF2"/>
    <w:rsid w:val="00AF36EA"/>
    <w:rsid w:val="00AF37DC"/>
    <w:rsid w:val="00AF7E84"/>
    <w:rsid w:val="00B01873"/>
    <w:rsid w:val="00B02461"/>
    <w:rsid w:val="00B05254"/>
    <w:rsid w:val="00B12C31"/>
    <w:rsid w:val="00B159E6"/>
    <w:rsid w:val="00B16DCB"/>
    <w:rsid w:val="00B172F8"/>
    <w:rsid w:val="00B1777C"/>
    <w:rsid w:val="00B2606C"/>
    <w:rsid w:val="00B428B3"/>
    <w:rsid w:val="00B47935"/>
    <w:rsid w:val="00B66167"/>
    <w:rsid w:val="00B716DE"/>
    <w:rsid w:val="00B71888"/>
    <w:rsid w:val="00B71B24"/>
    <w:rsid w:val="00B71CA0"/>
    <w:rsid w:val="00B73657"/>
    <w:rsid w:val="00B75D9F"/>
    <w:rsid w:val="00B8657B"/>
    <w:rsid w:val="00B87187"/>
    <w:rsid w:val="00B91C7B"/>
    <w:rsid w:val="00B94A93"/>
    <w:rsid w:val="00B9502C"/>
    <w:rsid w:val="00B95698"/>
    <w:rsid w:val="00BA1AC0"/>
    <w:rsid w:val="00BA48DB"/>
    <w:rsid w:val="00BA7FC0"/>
    <w:rsid w:val="00BB061C"/>
    <w:rsid w:val="00BB307A"/>
    <w:rsid w:val="00BB38AD"/>
    <w:rsid w:val="00BB4F0F"/>
    <w:rsid w:val="00BB5326"/>
    <w:rsid w:val="00BB701E"/>
    <w:rsid w:val="00BB7651"/>
    <w:rsid w:val="00BC1EAD"/>
    <w:rsid w:val="00BC3DF0"/>
    <w:rsid w:val="00BC757B"/>
    <w:rsid w:val="00BC7BF1"/>
    <w:rsid w:val="00BD2A86"/>
    <w:rsid w:val="00BD72D9"/>
    <w:rsid w:val="00BE0228"/>
    <w:rsid w:val="00BE0246"/>
    <w:rsid w:val="00BE03D4"/>
    <w:rsid w:val="00BE0C6F"/>
    <w:rsid w:val="00BE149C"/>
    <w:rsid w:val="00BE2755"/>
    <w:rsid w:val="00BE7577"/>
    <w:rsid w:val="00BF1B93"/>
    <w:rsid w:val="00BF1DC0"/>
    <w:rsid w:val="00BF3072"/>
    <w:rsid w:val="00BF5F67"/>
    <w:rsid w:val="00BF75A6"/>
    <w:rsid w:val="00C00FE1"/>
    <w:rsid w:val="00C01DD8"/>
    <w:rsid w:val="00C05F01"/>
    <w:rsid w:val="00C0644B"/>
    <w:rsid w:val="00C06889"/>
    <w:rsid w:val="00C071F3"/>
    <w:rsid w:val="00C07FFE"/>
    <w:rsid w:val="00C12906"/>
    <w:rsid w:val="00C15427"/>
    <w:rsid w:val="00C15978"/>
    <w:rsid w:val="00C176FF"/>
    <w:rsid w:val="00C202BE"/>
    <w:rsid w:val="00C2453B"/>
    <w:rsid w:val="00C25861"/>
    <w:rsid w:val="00C309FB"/>
    <w:rsid w:val="00C3594A"/>
    <w:rsid w:val="00C375A6"/>
    <w:rsid w:val="00C40AA2"/>
    <w:rsid w:val="00C40E1F"/>
    <w:rsid w:val="00C44E53"/>
    <w:rsid w:val="00C46C29"/>
    <w:rsid w:val="00C52DB7"/>
    <w:rsid w:val="00C53269"/>
    <w:rsid w:val="00C543E4"/>
    <w:rsid w:val="00C54DD2"/>
    <w:rsid w:val="00C55AB5"/>
    <w:rsid w:val="00C55C57"/>
    <w:rsid w:val="00C60921"/>
    <w:rsid w:val="00C61F7B"/>
    <w:rsid w:val="00C627B5"/>
    <w:rsid w:val="00C66441"/>
    <w:rsid w:val="00C6774B"/>
    <w:rsid w:val="00C71B5A"/>
    <w:rsid w:val="00C72E34"/>
    <w:rsid w:val="00C755F9"/>
    <w:rsid w:val="00C774B2"/>
    <w:rsid w:val="00C81E5A"/>
    <w:rsid w:val="00C855E4"/>
    <w:rsid w:val="00C856CE"/>
    <w:rsid w:val="00C86B95"/>
    <w:rsid w:val="00C9253C"/>
    <w:rsid w:val="00C955C3"/>
    <w:rsid w:val="00C95AE5"/>
    <w:rsid w:val="00C9735E"/>
    <w:rsid w:val="00C9754A"/>
    <w:rsid w:val="00CA4556"/>
    <w:rsid w:val="00CA5F38"/>
    <w:rsid w:val="00CA6BE4"/>
    <w:rsid w:val="00CA7A04"/>
    <w:rsid w:val="00CB0AA9"/>
    <w:rsid w:val="00CB0B3D"/>
    <w:rsid w:val="00CB11E0"/>
    <w:rsid w:val="00CB7A2A"/>
    <w:rsid w:val="00CC03FF"/>
    <w:rsid w:val="00CC2F8F"/>
    <w:rsid w:val="00CC4999"/>
    <w:rsid w:val="00CC538A"/>
    <w:rsid w:val="00CC7D21"/>
    <w:rsid w:val="00CD0DCA"/>
    <w:rsid w:val="00CD1F2E"/>
    <w:rsid w:val="00CD284E"/>
    <w:rsid w:val="00CD3E80"/>
    <w:rsid w:val="00CD7999"/>
    <w:rsid w:val="00CE02F1"/>
    <w:rsid w:val="00CE3820"/>
    <w:rsid w:val="00CE3DB6"/>
    <w:rsid w:val="00CE6ED4"/>
    <w:rsid w:val="00CF0337"/>
    <w:rsid w:val="00CF10D2"/>
    <w:rsid w:val="00CF68E6"/>
    <w:rsid w:val="00CF7DAC"/>
    <w:rsid w:val="00CF7FCB"/>
    <w:rsid w:val="00D04943"/>
    <w:rsid w:val="00D12C12"/>
    <w:rsid w:val="00D13377"/>
    <w:rsid w:val="00D20C01"/>
    <w:rsid w:val="00D21709"/>
    <w:rsid w:val="00D24E51"/>
    <w:rsid w:val="00D25B3C"/>
    <w:rsid w:val="00D25B50"/>
    <w:rsid w:val="00D25B55"/>
    <w:rsid w:val="00D31BC5"/>
    <w:rsid w:val="00D324F9"/>
    <w:rsid w:val="00D4036B"/>
    <w:rsid w:val="00D40A6F"/>
    <w:rsid w:val="00D434BA"/>
    <w:rsid w:val="00D51E17"/>
    <w:rsid w:val="00D56494"/>
    <w:rsid w:val="00D57CF8"/>
    <w:rsid w:val="00D60DBE"/>
    <w:rsid w:val="00D61652"/>
    <w:rsid w:val="00D61EF9"/>
    <w:rsid w:val="00D62576"/>
    <w:rsid w:val="00D65365"/>
    <w:rsid w:val="00D65C58"/>
    <w:rsid w:val="00D71409"/>
    <w:rsid w:val="00D71D25"/>
    <w:rsid w:val="00D73414"/>
    <w:rsid w:val="00D73917"/>
    <w:rsid w:val="00D76C16"/>
    <w:rsid w:val="00D8027A"/>
    <w:rsid w:val="00D822C0"/>
    <w:rsid w:val="00D85F13"/>
    <w:rsid w:val="00D87D63"/>
    <w:rsid w:val="00D90EC0"/>
    <w:rsid w:val="00D91EF5"/>
    <w:rsid w:val="00D93A27"/>
    <w:rsid w:val="00D94F7F"/>
    <w:rsid w:val="00D951D1"/>
    <w:rsid w:val="00D97275"/>
    <w:rsid w:val="00D97BC6"/>
    <w:rsid w:val="00D97CA3"/>
    <w:rsid w:val="00DA27E6"/>
    <w:rsid w:val="00DA2A25"/>
    <w:rsid w:val="00DB455C"/>
    <w:rsid w:val="00DC0E6F"/>
    <w:rsid w:val="00DC13BB"/>
    <w:rsid w:val="00DC19E1"/>
    <w:rsid w:val="00DC2876"/>
    <w:rsid w:val="00DC2E3B"/>
    <w:rsid w:val="00DC3856"/>
    <w:rsid w:val="00DC3C48"/>
    <w:rsid w:val="00DC428A"/>
    <w:rsid w:val="00DC472A"/>
    <w:rsid w:val="00DD041E"/>
    <w:rsid w:val="00DD0499"/>
    <w:rsid w:val="00DD10A4"/>
    <w:rsid w:val="00DD3379"/>
    <w:rsid w:val="00DD42A4"/>
    <w:rsid w:val="00DD5B01"/>
    <w:rsid w:val="00DE64F6"/>
    <w:rsid w:val="00DE72DC"/>
    <w:rsid w:val="00DE7D6F"/>
    <w:rsid w:val="00DE7EE2"/>
    <w:rsid w:val="00DF5984"/>
    <w:rsid w:val="00DF62F0"/>
    <w:rsid w:val="00DF7371"/>
    <w:rsid w:val="00DF79B8"/>
    <w:rsid w:val="00E00495"/>
    <w:rsid w:val="00E047E6"/>
    <w:rsid w:val="00E0560F"/>
    <w:rsid w:val="00E11717"/>
    <w:rsid w:val="00E13E21"/>
    <w:rsid w:val="00E14B4B"/>
    <w:rsid w:val="00E16B4E"/>
    <w:rsid w:val="00E20EF3"/>
    <w:rsid w:val="00E270F7"/>
    <w:rsid w:val="00E27A73"/>
    <w:rsid w:val="00E30EF5"/>
    <w:rsid w:val="00E3579A"/>
    <w:rsid w:val="00E41338"/>
    <w:rsid w:val="00E42373"/>
    <w:rsid w:val="00E42F7F"/>
    <w:rsid w:val="00E46B9D"/>
    <w:rsid w:val="00E542F7"/>
    <w:rsid w:val="00E560BF"/>
    <w:rsid w:val="00E564C3"/>
    <w:rsid w:val="00E56D24"/>
    <w:rsid w:val="00E56DED"/>
    <w:rsid w:val="00E611DD"/>
    <w:rsid w:val="00E62F33"/>
    <w:rsid w:val="00E65849"/>
    <w:rsid w:val="00E66762"/>
    <w:rsid w:val="00E6790F"/>
    <w:rsid w:val="00E7127F"/>
    <w:rsid w:val="00E72C53"/>
    <w:rsid w:val="00E74AA8"/>
    <w:rsid w:val="00E8002B"/>
    <w:rsid w:val="00E84448"/>
    <w:rsid w:val="00E8541D"/>
    <w:rsid w:val="00E93220"/>
    <w:rsid w:val="00E9577E"/>
    <w:rsid w:val="00EA2F09"/>
    <w:rsid w:val="00EA5082"/>
    <w:rsid w:val="00EA5346"/>
    <w:rsid w:val="00EA563C"/>
    <w:rsid w:val="00EA6E52"/>
    <w:rsid w:val="00EB1EC5"/>
    <w:rsid w:val="00EB670F"/>
    <w:rsid w:val="00EC11FF"/>
    <w:rsid w:val="00EC294A"/>
    <w:rsid w:val="00EC40DC"/>
    <w:rsid w:val="00EC5D01"/>
    <w:rsid w:val="00EC631B"/>
    <w:rsid w:val="00EC6880"/>
    <w:rsid w:val="00ED1D4E"/>
    <w:rsid w:val="00ED5F3A"/>
    <w:rsid w:val="00ED6736"/>
    <w:rsid w:val="00ED7507"/>
    <w:rsid w:val="00EE6894"/>
    <w:rsid w:val="00EE6AD5"/>
    <w:rsid w:val="00EE73C3"/>
    <w:rsid w:val="00EE774B"/>
    <w:rsid w:val="00EF2096"/>
    <w:rsid w:val="00EF2467"/>
    <w:rsid w:val="00EF4557"/>
    <w:rsid w:val="00EF6791"/>
    <w:rsid w:val="00EF7097"/>
    <w:rsid w:val="00EF7614"/>
    <w:rsid w:val="00EF7FE8"/>
    <w:rsid w:val="00F02228"/>
    <w:rsid w:val="00F02E8D"/>
    <w:rsid w:val="00F04B1D"/>
    <w:rsid w:val="00F11283"/>
    <w:rsid w:val="00F168D7"/>
    <w:rsid w:val="00F16E19"/>
    <w:rsid w:val="00F212C9"/>
    <w:rsid w:val="00F214F0"/>
    <w:rsid w:val="00F24CD2"/>
    <w:rsid w:val="00F24FFA"/>
    <w:rsid w:val="00F33F02"/>
    <w:rsid w:val="00F34C50"/>
    <w:rsid w:val="00F34F86"/>
    <w:rsid w:val="00F36180"/>
    <w:rsid w:val="00F3758B"/>
    <w:rsid w:val="00F42678"/>
    <w:rsid w:val="00F43852"/>
    <w:rsid w:val="00F44016"/>
    <w:rsid w:val="00F46A41"/>
    <w:rsid w:val="00F4749C"/>
    <w:rsid w:val="00F50CEA"/>
    <w:rsid w:val="00F5233A"/>
    <w:rsid w:val="00F56306"/>
    <w:rsid w:val="00F60B26"/>
    <w:rsid w:val="00F6594D"/>
    <w:rsid w:val="00F7067F"/>
    <w:rsid w:val="00F71383"/>
    <w:rsid w:val="00F7157A"/>
    <w:rsid w:val="00F752A1"/>
    <w:rsid w:val="00F75E91"/>
    <w:rsid w:val="00F76324"/>
    <w:rsid w:val="00F76E3D"/>
    <w:rsid w:val="00F771E5"/>
    <w:rsid w:val="00F84377"/>
    <w:rsid w:val="00F8538A"/>
    <w:rsid w:val="00F92F58"/>
    <w:rsid w:val="00F96221"/>
    <w:rsid w:val="00FA1105"/>
    <w:rsid w:val="00FA2186"/>
    <w:rsid w:val="00FA3D36"/>
    <w:rsid w:val="00FB1FA3"/>
    <w:rsid w:val="00FB4039"/>
    <w:rsid w:val="00FB6008"/>
    <w:rsid w:val="00FB70E3"/>
    <w:rsid w:val="00FB7800"/>
    <w:rsid w:val="00FC06EC"/>
    <w:rsid w:val="00FC0F2F"/>
    <w:rsid w:val="00FC4FCE"/>
    <w:rsid w:val="00FC594D"/>
    <w:rsid w:val="00FC5C81"/>
    <w:rsid w:val="00FD13F8"/>
    <w:rsid w:val="00FD715A"/>
    <w:rsid w:val="00FD7DD9"/>
    <w:rsid w:val="00FE04C0"/>
    <w:rsid w:val="00FE3107"/>
    <w:rsid w:val="00FE4EC4"/>
    <w:rsid w:val="00FE6311"/>
    <w:rsid w:val="00FE7261"/>
    <w:rsid w:val="00FE76DF"/>
    <w:rsid w:val="00FF267E"/>
    <w:rsid w:val="00FF41D0"/>
    <w:rsid w:val="00FF6337"/>
  </w:rsids>
  <m:mathPr>
    <m:mathFont m:val="Cambria Math"/>
    <m:brkBin m:val="before"/>
    <m:brkBinSub m:val="--"/>
    <m:smallFrac m:val="0"/>
    <m:dispDef/>
    <m:lMargin m:val="0"/>
    <m:rMargin m:val="0"/>
    <m:defJc m:val="centerGroup"/>
    <m:wrapIndent m:val="1440"/>
    <m:intLim m:val="subSup"/>
    <m:naryLim m:val="undOvr"/>
  </m:mathPr>
  <w:themeFontLang w:val="nb-NO"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rules v:ext="edit">
        <o:r id="V:Rule26" type="connector" idref="#_x0000_s1102"/>
        <o:r id="V:Rule27" type="connector" idref="#_x0000_s1093"/>
        <o:r id="V:Rule28" type="connector" idref="#_x0000_s1118"/>
        <o:r id="V:Rule29" type="connector" idref="#_x0000_s1113"/>
        <o:r id="V:Rule30" type="connector" idref="#_x0000_s1090"/>
        <o:r id="V:Rule31" type="connector" idref="#_x0000_s1119"/>
        <o:r id="V:Rule32" type="connector" idref="#_x0000_s1101"/>
        <o:r id="V:Rule33" type="connector" idref="#_x0000_s1092"/>
        <o:r id="V:Rule34" type="connector" idref="#_x0000_s1099"/>
        <o:r id="V:Rule35" type="connector" idref="#_x0000_s1110"/>
        <o:r id="V:Rule36" type="connector" idref="#_x0000_s1111"/>
        <o:r id="V:Rule37" type="connector" idref="#_x0000_s1096"/>
        <o:r id="V:Rule38" type="connector" idref="#_x0000_s1094"/>
        <o:r id="V:Rule39" type="connector" idref="#_x0000_s1114"/>
        <o:r id="V:Rule40" type="connector" idref="#_x0000_s1088"/>
        <o:r id="V:Rule41" type="connector" idref="#_x0000_s1086"/>
        <o:r id="V:Rule42" type="connector" idref="#_x0000_s1085"/>
        <o:r id="V:Rule43" type="connector" idref="#_x0000_s1097"/>
        <o:r id="V:Rule44" type="connector" idref="#_x0000_s1095"/>
        <o:r id="V:Rule45" type="connector" idref="#_x0000_s1091"/>
        <o:r id="V:Rule46" type="connector" idref="#_x0000_s1112"/>
        <o:r id="V:Rule47" type="connector" idref="#_x0000_s1108"/>
        <o:r id="V:Rule48" type="connector" idref="#_x0000_s1109"/>
        <o:r id="V:Rule49" type="connector" idref="#_x0000_s1084"/>
        <o:r id="V:Rule50" type="connector" idref="#_x0000_s1087"/>
      </o:rules>
    </o:shapelayout>
  </w:shapeDefaults>
  <w:decimalSymbol w:val=","/>
  <w:listSeparator w:val=";"/>
  <w14:docId w14:val="519A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AEC"/>
    <w:pPr>
      <w:spacing w:after="240"/>
    </w:pPr>
    <w:rPr>
      <w:color w:val="595959" w:themeColor="text1" w:themeTint="A6"/>
      <w:sz w:val="24"/>
    </w:rPr>
  </w:style>
  <w:style w:type="paragraph" w:styleId="Overskrift1">
    <w:name w:val="heading 1"/>
    <w:basedOn w:val="Normal"/>
    <w:next w:val="Normal"/>
    <w:link w:val="Overskrift1Tegn"/>
    <w:qFormat/>
    <w:rsid w:val="006E1AEC"/>
    <w:pPr>
      <w:keepNext/>
      <w:numPr>
        <w:numId w:val="1"/>
      </w:numPr>
      <w:spacing w:before="240" w:after="60"/>
      <w:outlineLvl w:val="0"/>
    </w:pPr>
    <w:rPr>
      <w:rFonts w:ascii="Arial" w:hAnsi="Arial"/>
      <w:b/>
      <w:caps/>
      <w:color w:val="auto"/>
      <w:kern w:val="28"/>
      <w:sz w:val="32"/>
    </w:rPr>
  </w:style>
  <w:style w:type="paragraph" w:styleId="Overskrift2">
    <w:name w:val="heading 2"/>
    <w:basedOn w:val="Overskrift1"/>
    <w:next w:val="Normal"/>
    <w:link w:val="Overskrift2Tegn"/>
    <w:qFormat/>
    <w:rsid w:val="007E180A"/>
    <w:pPr>
      <w:numPr>
        <w:ilvl w:val="1"/>
      </w:numPr>
      <w:spacing w:before="0"/>
      <w:outlineLvl w:val="1"/>
    </w:pPr>
    <w:rPr>
      <w:caps w:val="0"/>
      <w:sz w:val="28"/>
    </w:rPr>
  </w:style>
  <w:style w:type="paragraph" w:styleId="Overskrift3">
    <w:name w:val="heading 3"/>
    <w:basedOn w:val="Overskrift2"/>
    <w:next w:val="Normal"/>
    <w:qFormat/>
    <w:rsid w:val="007E180A"/>
    <w:pPr>
      <w:numPr>
        <w:ilvl w:val="2"/>
      </w:numPr>
      <w:outlineLvl w:val="2"/>
    </w:pPr>
    <w:rPr>
      <w:sz w:val="24"/>
    </w:rPr>
  </w:style>
  <w:style w:type="paragraph" w:styleId="Overskrift4">
    <w:name w:val="heading 4"/>
    <w:basedOn w:val="Overskrift3"/>
    <w:next w:val="Normal"/>
    <w:qFormat/>
    <w:rsid w:val="007E180A"/>
    <w:pPr>
      <w:numPr>
        <w:ilvl w:val="3"/>
      </w:numPr>
      <w:ind w:hanging="709"/>
      <w:outlineLvl w:val="3"/>
    </w:pPr>
    <w:rPr>
      <w:rFonts w:ascii="Times New Roman" w:hAnsi="Times New Roman"/>
      <w:b w:val="0"/>
    </w:rPr>
  </w:style>
  <w:style w:type="paragraph" w:styleId="Overskrift5">
    <w:name w:val="heading 5"/>
    <w:basedOn w:val="Normal"/>
    <w:next w:val="Normal"/>
    <w:qFormat/>
    <w:rsid w:val="007E180A"/>
    <w:pPr>
      <w:numPr>
        <w:ilvl w:val="4"/>
        <w:numId w:val="1"/>
      </w:numPr>
      <w:spacing w:before="240" w:after="60"/>
      <w:outlineLvl w:val="4"/>
    </w:pPr>
    <w:rPr>
      <w:rFonts w:ascii="Arial" w:hAnsi="Arial"/>
      <w:sz w:val="22"/>
    </w:rPr>
  </w:style>
  <w:style w:type="paragraph" w:styleId="Overskrift6">
    <w:name w:val="heading 6"/>
    <w:basedOn w:val="Normal"/>
    <w:next w:val="Normal"/>
    <w:qFormat/>
    <w:rsid w:val="007E180A"/>
    <w:pPr>
      <w:numPr>
        <w:ilvl w:val="5"/>
        <w:numId w:val="1"/>
      </w:numPr>
      <w:spacing w:before="240" w:after="60"/>
      <w:outlineLvl w:val="5"/>
    </w:pPr>
    <w:rPr>
      <w:i/>
      <w:sz w:val="22"/>
    </w:rPr>
  </w:style>
  <w:style w:type="paragraph" w:styleId="Overskrift7">
    <w:name w:val="heading 7"/>
    <w:basedOn w:val="Normal"/>
    <w:next w:val="Normal"/>
    <w:qFormat/>
    <w:rsid w:val="007E180A"/>
    <w:pPr>
      <w:numPr>
        <w:ilvl w:val="6"/>
        <w:numId w:val="1"/>
      </w:numPr>
      <w:spacing w:before="240" w:after="60"/>
      <w:outlineLvl w:val="6"/>
    </w:pPr>
    <w:rPr>
      <w:rFonts w:ascii="Arial" w:hAnsi="Arial"/>
      <w:sz w:val="20"/>
    </w:rPr>
  </w:style>
  <w:style w:type="paragraph" w:styleId="Overskrift8">
    <w:name w:val="heading 8"/>
    <w:basedOn w:val="Normal"/>
    <w:next w:val="Normal"/>
    <w:qFormat/>
    <w:rsid w:val="007E180A"/>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7E180A"/>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7E180A"/>
    <w:pPr>
      <w:tabs>
        <w:tab w:val="center" w:pos="4536"/>
        <w:tab w:val="right" w:pos="9072"/>
      </w:tabs>
    </w:pPr>
  </w:style>
  <w:style w:type="paragraph" w:customStyle="1" w:styleId="Innrykk1">
    <w:name w:val="Innrykk 1"/>
    <w:basedOn w:val="Normal"/>
    <w:rsid w:val="007E180A"/>
    <w:pPr>
      <w:ind w:left="142"/>
    </w:pPr>
    <w:rPr>
      <w:color w:val="000000"/>
    </w:rPr>
  </w:style>
  <w:style w:type="paragraph" w:customStyle="1" w:styleId="Innrykk2">
    <w:name w:val="Innrykk 2"/>
    <w:basedOn w:val="Innrykk1"/>
    <w:rsid w:val="007E180A"/>
    <w:pPr>
      <w:ind w:left="284"/>
    </w:pPr>
  </w:style>
  <w:style w:type="paragraph" w:customStyle="1" w:styleId="Kule1">
    <w:name w:val="Kule 1"/>
    <w:basedOn w:val="Normal"/>
    <w:rsid w:val="007E180A"/>
    <w:pPr>
      <w:ind w:left="284" w:hanging="284"/>
    </w:pPr>
    <w:rPr>
      <w:color w:val="000000"/>
    </w:rPr>
  </w:style>
  <w:style w:type="paragraph" w:customStyle="1" w:styleId="Kule2">
    <w:name w:val="Kule 2"/>
    <w:basedOn w:val="Normal"/>
    <w:rsid w:val="007E180A"/>
    <w:pPr>
      <w:ind w:left="567" w:hanging="283"/>
    </w:pPr>
    <w:rPr>
      <w:color w:val="000000"/>
    </w:rPr>
  </w:style>
  <w:style w:type="paragraph" w:customStyle="1" w:styleId="Overskrift">
    <w:name w:val="Overskrift"/>
    <w:basedOn w:val="Normal"/>
    <w:rsid w:val="007E180A"/>
    <w:rPr>
      <w:rFonts w:ascii="Arial" w:hAnsi="Arial"/>
      <w:b/>
      <w:caps/>
      <w:color w:val="000000"/>
      <w:sz w:val="32"/>
    </w:rPr>
  </w:style>
  <w:style w:type="paragraph" w:styleId="Topptekst">
    <w:name w:val="header"/>
    <w:basedOn w:val="Normal"/>
    <w:rsid w:val="007E180A"/>
    <w:pPr>
      <w:tabs>
        <w:tab w:val="center" w:pos="4536"/>
        <w:tab w:val="right" w:pos="9072"/>
      </w:tabs>
    </w:pPr>
  </w:style>
  <w:style w:type="paragraph" w:customStyle="1" w:styleId="Ledetekst">
    <w:name w:val="Ledetekst"/>
    <w:basedOn w:val="Normal"/>
    <w:rsid w:val="007E180A"/>
    <w:pPr>
      <w:overflowPunct w:val="0"/>
      <w:autoSpaceDE w:val="0"/>
      <w:autoSpaceDN w:val="0"/>
      <w:adjustRightInd w:val="0"/>
      <w:textAlignment w:val="baseline"/>
    </w:pPr>
    <w:rPr>
      <w:rFonts w:ascii="Arial" w:hAnsi="Arial"/>
      <w:sz w:val="16"/>
    </w:rPr>
  </w:style>
  <w:style w:type="paragraph" w:styleId="Bobletekst">
    <w:name w:val="Balloon Text"/>
    <w:basedOn w:val="Normal"/>
    <w:link w:val="BobletekstTegn"/>
    <w:rsid w:val="00BB7651"/>
    <w:rPr>
      <w:rFonts w:ascii="Tahoma" w:hAnsi="Tahoma" w:cs="Tahoma"/>
      <w:sz w:val="16"/>
      <w:szCs w:val="16"/>
    </w:rPr>
  </w:style>
  <w:style w:type="character" w:customStyle="1" w:styleId="BobletekstTegn">
    <w:name w:val="Bobletekst Tegn"/>
    <w:basedOn w:val="Standardskriftforavsnitt"/>
    <w:link w:val="Bobletekst"/>
    <w:rsid w:val="00BB7651"/>
    <w:rPr>
      <w:rFonts w:ascii="Tahoma" w:hAnsi="Tahoma" w:cs="Tahoma"/>
      <w:sz w:val="16"/>
      <w:szCs w:val="16"/>
    </w:rPr>
  </w:style>
  <w:style w:type="paragraph" w:styleId="Listeavsnitt">
    <w:name w:val="List Paragraph"/>
    <w:basedOn w:val="Normal"/>
    <w:link w:val="ListeavsnittTegn"/>
    <w:uiPriority w:val="34"/>
    <w:qFormat/>
    <w:rsid w:val="009C5EFF"/>
    <w:pPr>
      <w:ind w:left="720"/>
      <w:contextualSpacing/>
    </w:pPr>
  </w:style>
  <w:style w:type="character" w:customStyle="1" w:styleId="MPBrdtekstTegn">
    <w:name w:val="MP Brødtekst Tegn"/>
    <w:basedOn w:val="Standardskriftforavsnitt"/>
    <w:link w:val="MPBrdtekst"/>
    <w:uiPriority w:val="99"/>
    <w:locked/>
    <w:rsid w:val="0081468E"/>
    <w:rPr>
      <w:rFonts w:ascii="Garamond" w:hAnsi="Garamond"/>
      <w:sz w:val="22"/>
      <w:szCs w:val="22"/>
      <w:lang w:val="da-DK" w:eastAsia="en-US"/>
    </w:rPr>
  </w:style>
  <w:style w:type="paragraph" w:customStyle="1" w:styleId="MPBrdtekst">
    <w:name w:val="MP Brødtekst"/>
    <w:basedOn w:val="Normal"/>
    <w:link w:val="MPBrdtekstTegn"/>
    <w:uiPriority w:val="99"/>
    <w:qFormat/>
    <w:rsid w:val="0081468E"/>
    <w:pPr>
      <w:spacing w:line="280" w:lineRule="atLeast"/>
      <w:jc w:val="both"/>
    </w:pPr>
    <w:rPr>
      <w:rFonts w:ascii="Garamond" w:hAnsi="Garamond"/>
      <w:sz w:val="22"/>
      <w:szCs w:val="22"/>
      <w:lang w:val="da-DK" w:eastAsia="en-US"/>
    </w:rPr>
  </w:style>
  <w:style w:type="character" w:customStyle="1" w:styleId="MP1OverskriftsniveauTegn">
    <w:name w:val="MP 1 Overskriftsniveau Tegn"/>
    <w:basedOn w:val="Standardskriftforavsnitt"/>
    <w:link w:val="MP1Overskriftsniveau"/>
    <w:uiPriority w:val="99"/>
    <w:locked/>
    <w:rsid w:val="0081468E"/>
    <w:rPr>
      <w:rFonts w:ascii="Arial" w:hAnsi="Arial" w:cs="Arial"/>
      <w:sz w:val="28"/>
      <w:szCs w:val="28"/>
      <w:lang w:val="da-DK" w:eastAsia="en-US"/>
    </w:rPr>
  </w:style>
  <w:style w:type="paragraph" w:customStyle="1" w:styleId="MP1Overskriftsniveau">
    <w:name w:val="MP 1 Overskriftsniveau"/>
    <w:basedOn w:val="Normal"/>
    <w:link w:val="MP1OverskriftsniveauTegn"/>
    <w:uiPriority w:val="99"/>
    <w:qFormat/>
    <w:rsid w:val="0081468E"/>
    <w:pPr>
      <w:spacing w:line="280" w:lineRule="atLeast"/>
      <w:jc w:val="both"/>
    </w:pPr>
    <w:rPr>
      <w:rFonts w:ascii="Arial" w:hAnsi="Arial" w:cs="Arial"/>
      <w:sz w:val="28"/>
      <w:szCs w:val="28"/>
      <w:lang w:val="da-DK" w:eastAsia="en-US"/>
    </w:rPr>
  </w:style>
  <w:style w:type="paragraph" w:styleId="NormalWeb">
    <w:name w:val="Normal (Web)"/>
    <w:basedOn w:val="Normal"/>
    <w:uiPriority w:val="99"/>
    <w:unhideWhenUsed/>
    <w:rsid w:val="002F3CA7"/>
    <w:pPr>
      <w:spacing w:before="100" w:beforeAutospacing="1" w:after="100" w:afterAutospacing="1"/>
    </w:pPr>
    <w:rPr>
      <w:szCs w:val="24"/>
    </w:rPr>
  </w:style>
  <w:style w:type="table" w:styleId="Tabellrutenett">
    <w:name w:val="Table Grid"/>
    <w:basedOn w:val="Vanligtabell"/>
    <w:rsid w:val="004A5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qFormat/>
    <w:rsid w:val="004A5F15"/>
    <w:pPr>
      <w:keepNext/>
      <w:keepLines/>
      <w:spacing w:before="60" w:after="120" w:line="340" w:lineRule="atLeast"/>
    </w:pPr>
    <w:rPr>
      <w:rFonts w:ascii="Arial" w:hAnsi="Arial"/>
      <w:spacing w:val="-16"/>
      <w:kern w:val="28"/>
      <w:sz w:val="32"/>
    </w:rPr>
  </w:style>
  <w:style w:type="character" w:customStyle="1" w:styleId="UndertittelTegn">
    <w:name w:val="Undertittel Tegn"/>
    <w:basedOn w:val="Standardskriftforavsnitt"/>
    <w:link w:val="Undertittel"/>
    <w:rsid w:val="004A5F15"/>
    <w:rPr>
      <w:rFonts w:ascii="Arial" w:hAnsi="Arial"/>
      <w:spacing w:val="-16"/>
      <w:kern w:val="28"/>
      <w:sz w:val="32"/>
    </w:rPr>
  </w:style>
  <w:style w:type="character" w:customStyle="1" w:styleId="Overskrift2Tegn">
    <w:name w:val="Overskrift 2 Tegn"/>
    <w:basedOn w:val="Standardskriftforavsnitt"/>
    <w:link w:val="Overskrift2"/>
    <w:rsid w:val="008B70E7"/>
    <w:rPr>
      <w:rFonts w:ascii="Arial" w:hAnsi="Arial"/>
      <w:b/>
      <w:kern w:val="28"/>
      <w:sz w:val="28"/>
    </w:rPr>
  </w:style>
  <w:style w:type="paragraph" w:customStyle="1" w:styleId="MP2Overskriftsniveau">
    <w:name w:val="MP 2 Overskriftsniveau"/>
    <w:basedOn w:val="Normal"/>
    <w:link w:val="MP2OverskriftsniveauTegn"/>
    <w:uiPriority w:val="99"/>
    <w:qFormat/>
    <w:rsid w:val="00B1777C"/>
    <w:pPr>
      <w:spacing w:line="280" w:lineRule="atLeast"/>
      <w:jc w:val="both"/>
    </w:pPr>
    <w:rPr>
      <w:rFonts w:ascii="Arial" w:hAnsi="Arial" w:cs="Arial"/>
      <w:szCs w:val="24"/>
      <w:lang w:val="da-DK" w:eastAsia="en-US"/>
    </w:rPr>
  </w:style>
  <w:style w:type="character" w:customStyle="1" w:styleId="MP2OverskriftsniveauTegn">
    <w:name w:val="MP 2 Overskriftsniveau Tegn"/>
    <w:basedOn w:val="Standardskriftforavsnitt"/>
    <w:link w:val="MP2Overskriftsniveau"/>
    <w:uiPriority w:val="99"/>
    <w:rsid w:val="00B1777C"/>
    <w:rPr>
      <w:rFonts w:ascii="Arial" w:hAnsi="Arial" w:cs="Arial"/>
      <w:sz w:val="24"/>
      <w:szCs w:val="24"/>
      <w:lang w:val="da-DK" w:eastAsia="en-US"/>
    </w:rPr>
  </w:style>
  <w:style w:type="character" w:customStyle="1" w:styleId="BunntekstTegn">
    <w:name w:val="Bunntekst Tegn"/>
    <w:basedOn w:val="Standardskriftforavsnitt"/>
    <w:link w:val="Bunntekst"/>
    <w:uiPriority w:val="99"/>
    <w:rsid w:val="004A5197"/>
    <w:rPr>
      <w:sz w:val="24"/>
    </w:rPr>
  </w:style>
  <w:style w:type="character" w:styleId="Hyperkobling">
    <w:name w:val="Hyperlink"/>
    <w:basedOn w:val="Standardskriftforavsnitt"/>
    <w:uiPriority w:val="99"/>
    <w:rsid w:val="008303C7"/>
    <w:rPr>
      <w:color w:val="0000FF" w:themeColor="hyperlink"/>
      <w:u w:val="single"/>
    </w:rPr>
  </w:style>
  <w:style w:type="paragraph" w:customStyle="1" w:styleId="Ekstrastil1">
    <w:name w:val="Ekstra stil1"/>
    <w:basedOn w:val="Normal"/>
    <w:link w:val="Ekstrastil1Tegn"/>
    <w:qFormat/>
    <w:rsid w:val="00F76E3D"/>
    <w:pPr>
      <w:spacing w:before="60" w:after="0"/>
    </w:pPr>
    <w:rPr>
      <w:color w:val="000000"/>
      <w:sz w:val="20"/>
    </w:rPr>
  </w:style>
  <w:style w:type="character" w:customStyle="1" w:styleId="Ekstrastil1Tegn">
    <w:name w:val="Ekstra stil1 Tegn"/>
    <w:basedOn w:val="Standardskriftforavsnitt"/>
    <w:link w:val="Ekstrastil1"/>
    <w:rsid w:val="00F76E3D"/>
    <w:rPr>
      <w:color w:val="000000"/>
    </w:rPr>
  </w:style>
  <w:style w:type="paragraph" w:customStyle="1" w:styleId="Ekstrastil4">
    <w:name w:val="Ekstra stil 4"/>
    <w:basedOn w:val="Overskrift1"/>
    <w:link w:val="Ekstrastil4Tegn"/>
    <w:qFormat/>
    <w:rsid w:val="00BD72D9"/>
    <w:pPr>
      <w:pageBreakBefore/>
      <w:ind w:left="709" w:hanging="709"/>
    </w:pPr>
  </w:style>
  <w:style w:type="character" w:customStyle="1" w:styleId="Overskrift1Tegn">
    <w:name w:val="Overskrift 1 Tegn"/>
    <w:basedOn w:val="Standardskriftforavsnitt"/>
    <w:link w:val="Overskrift1"/>
    <w:rsid w:val="006E1AEC"/>
    <w:rPr>
      <w:rFonts w:ascii="Arial" w:hAnsi="Arial"/>
      <w:b/>
      <w:caps/>
      <w:kern w:val="28"/>
      <w:sz w:val="32"/>
    </w:rPr>
  </w:style>
  <w:style w:type="character" w:customStyle="1" w:styleId="Ekstrastil4Tegn">
    <w:name w:val="Ekstra stil 4 Tegn"/>
    <w:basedOn w:val="Overskrift1Tegn"/>
    <w:link w:val="Ekstrastil4"/>
    <w:rsid w:val="00BD72D9"/>
    <w:rPr>
      <w:rFonts w:ascii="Arial" w:hAnsi="Arial"/>
      <w:b/>
      <w:caps/>
      <w:kern w:val="28"/>
      <w:sz w:val="32"/>
    </w:rPr>
  </w:style>
  <w:style w:type="paragraph" w:styleId="Overskriftforinnholdsfortegnelse">
    <w:name w:val="TOC Heading"/>
    <w:basedOn w:val="Overskrift1"/>
    <w:next w:val="Normal"/>
    <w:uiPriority w:val="39"/>
    <w:semiHidden/>
    <w:unhideWhenUsed/>
    <w:qFormat/>
    <w:rsid w:val="00E270F7"/>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paragraph" w:styleId="INNH1">
    <w:name w:val="toc 1"/>
    <w:basedOn w:val="Normal"/>
    <w:next w:val="Normal"/>
    <w:autoRedefine/>
    <w:uiPriority w:val="39"/>
    <w:rsid w:val="006A4972"/>
    <w:pPr>
      <w:tabs>
        <w:tab w:val="left" w:pos="440"/>
        <w:tab w:val="right" w:leader="dot" w:pos="9498"/>
      </w:tabs>
      <w:spacing w:after="100"/>
    </w:pPr>
  </w:style>
  <w:style w:type="paragraph" w:styleId="INNH2">
    <w:name w:val="toc 2"/>
    <w:basedOn w:val="Normal"/>
    <w:next w:val="Normal"/>
    <w:autoRedefine/>
    <w:uiPriority w:val="39"/>
    <w:rsid w:val="00E270F7"/>
    <w:pPr>
      <w:spacing w:after="100"/>
      <w:ind w:left="240"/>
    </w:pPr>
  </w:style>
  <w:style w:type="character" w:styleId="Merknadsreferanse">
    <w:name w:val="annotation reference"/>
    <w:basedOn w:val="Standardskriftforavsnitt"/>
    <w:semiHidden/>
    <w:unhideWhenUsed/>
    <w:rsid w:val="00926294"/>
    <w:rPr>
      <w:sz w:val="16"/>
      <w:szCs w:val="16"/>
    </w:rPr>
  </w:style>
  <w:style w:type="paragraph" w:styleId="Brdtekst">
    <w:name w:val="Body Text"/>
    <w:basedOn w:val="Normal"/>
    <w:link w:val="BrdtekstTegn"/>
    <w:uiPriority w:val="99"/>
    <w:unhideWhenUsed/>
    <w:rsid w:val="00926294"/>
    <w:pPr>
      <w:spacing w:after="120" w:line="276" w:lineRule="auto"/>
    </w:pPr>
    <w:rPr>
      <w:rFonts w:asciiTheme="minorHAnsi" w:eastAsiaTheme="minorHAnsi" w:hAnsiTheme="minorHAnsi" w:cstheme="minorBidi"/>
      <w:color w:val="auto"/>
      <w:sz w:val="22"/>
      <w:szCs w:val="22"/>
      <w:lang w:eastAsia="en-US"/>
    </w:rPr>
  </w:style>
  <w:style w:type="character" w:customStyle="1" w:styleId="BrdtekstTegn">
    <w:name w:val="Brødtekst Tegn"/>
    <w:basedOn w:val="Standardskriftforavsnitt"/>
    <w:link w:val="Brdtekst"/>
    <w:uiPriority w:val="99"/>
    <w:rsid w:val="00926294"/>
    <w:rPr>
      <w:rFonts w:asciiTheme="minorHAnsi" w:eastAsiaTheme="minorHAnsi" w:hAnsiTheme="minorHAnsi" w:cstheme="minorBidi"/>
      <w:sz w:val="22"/>
      <w:szCs w:val="22"/>
      <w:lang w:eastAsia="en-US"/>
    </w:rPr>
  </w:style>
  <w:style w:type="character" w:customStyle="1" w:styleId="ListeavsnittTegn">
    <w:name w:val="Listeavsnitt Tegn"/>
    <w:basedOn w:val="Standardskriftforavsnitt"/>
    <w:link w:val="Listeavsnitt"/>
    <w:uiPriority w:val="34"/>
    <w:locked/>
    <w:rsid w:val="007F4608"/>
    <w:rPr>
      <w:color w:val="595959" w:themeColor="text1" w:themeTint="A6"/>
      <w:sz w:val="24"/>
    </w:rPr>
  </w:style>
  <w:style w:type="character" w:customStyle="1" w:styleId="Ekstrastil2Tegn">
    <w:name w:val="Ekstra stil 2 Tegn"/>
    <w:basedOn w:val="Standardskriftforavsnitt"/>
    <w:link w:val="Ekstrastil2"/>
    <w:locked/>
    <w:rsid w:val="007F4608"/>
    <w:rPr>
      <w:color w:val="595959" w:themeColor="text1" w:themeTint="A6"/>
      <w:sz w:val="24"/>
    </w:rPr>
  </w:style>
  <w:style w:type="paragraph" w:customStyle="1" w:styleId="Ekstrastil2">
    <w:name w:val="Ekstra stil 2"/>
    <w:basedOn w:val="Normal"/>
    <w:link w:val="Ekstrastil2Tegn"/>
    <w:qFormat/>
    <w:rsid w:val="007F4608"/>
    <w:pPr>
      <w:tabs>
        <w:tab w:val="center" w:pos="5542"/>
      </w:tabs>
    </w:pPr>
  </w:style>
  <w:style w:type="character" w:customStyle="1" w:styleId="Ekstrastil3Tegn">
    <w:name w:val="Ekstra stil 3 Tegn"/>
    <w:basedOn w:val="ListeavsnittTegn"/>
    <w:link w:val="Ekstrastil3"/>
    <w:locked/>
    <w:rsid w:val="007F4608"/>
    <w:rPr>
      <w:b/>
      <w:color w:val="595959" w:themeColor="text1" w:themeTint="A6"/>
      <w:sz w:val="24"/>
    </w:rPr>
  </w:style>
  <w:style w:type="paragraph" w:customStyle="1" w:styleId="Ekstrastil3">
    <w:name w:val="Ekstra stil 3"/>
    <w:basedOn w:val="Listeavsnitt"/>
    <w:next w:val="Ekstrastil2"/>
    <w:link w:val="Ekstrastil3Tegn"/>
    <w:qFormat/>
    <w:rsid w:val="007F4608"/>
    <w:pPr>
      <w:numPr>
        <w:numId w:val="6"/>
      </w:numPr>
      <w:spacing w:after="0"/>
    </w:pPr>
    <w:rPr>
      <w:b/>
    </w:rPr>
  </w:style>
  <w:style w:type="paragraph" w:customStyle="1" w:styleId="Ekstrastil10">
    <w:name w:val="Ekstra stil 1"/>
    <w:basedOn w:val="Normal"/>
    <w:link w:val="Ekstrastil1Tegn0"/>
    <w:qFormat/>
    <w:rsid w:val="00B8657B"/>
    <w:pPr>
      <w:spacing w:line="276" w:lineRule="auto"/>
    </w:pPr>
    <w:rPr>
      <w:rFonts w:eastAsiaTheme="minorEastAsia"/>
      <w:color w:val="595959"/>
      <w:szCs w:val="24"/>
    </w:rPr>
  </w:style>
  <w:style w:type="character" w:customStyle="1" w:styleId="Ekstrastil1Tegn0">
    <w:name w:val="Ekstra stil 1 Tegn"/>
    <w:basedOn w:val="Standardskriftforavsnitt"/>
    <w:link w:val="Ekstrastil10"/>
    <w:rsid w:val="00B8657B"/>
    <w:rPr>
      <w:rFonts w:eastAsiaTheme="minorEastAsia"/>
      <w:color w:val="595959"/>
      <w:sz w:val="24"/>
      <w:szCs w:val="24"/>
    </w:rPr>
  </w:style>
  <w:style w:type="paragraph" w:styleId="Merknadstekst">
    <w:name w:val="annotation text"/>
    <w:basedOn w:val="Normal"/>
    <w:link w:val="MerknadstekstTegn"/>
    <w:unhideWhenUsed/>
    <w:rsid w:val="00EA5082"/>
    <w:rPr>
      <w:sz w:val="20"/>
    </w:rPr>
  </w:style>
  <w:style w:type="character" w:customStyle="1" w:styleId="MerknadstekstTegn">
    <w:name w:val="Merknadstekst Tegn"/>
    <w:basedOn w:val="Standardskriftforavsnitt"/>
    <w:link w:val="Merknadstekst"/>
    <w:rsid w:val="00EA5082"/>
    <w:rPr>
      <w:color w:val="595959" w:themeColor="text1" w:themeTint="A6"/>
    </w:rPr>
  </w:style>
  <w:style w:type="paragraph" w:styleId="Kommentaremne">
    <w:name w:val="annotation subject"/>
    <w:basedOn w:val="Merknadstekst"/>
    <w:next w:val="Merknadstekst"/>
    <w:link w:val="KommentaremneTegn"/>
    <w:semiHidden/>
    <w:unhideWhenUsed/>
    <w:rsid w:val="00EA5082"/>
    <w:rPr>
      <w:b/>
      <w:bCs/>
    </w:rPr>
  </w:style>
  <w:style w:type="character" w:customStyle="1" w:styleId="KommentaremneTegn">
    <w:name w:val="Kommentaremne Tegn"/>
    <w:basedOn w:val="MerknadstekstTegn"/>
    <w:link w:val="Kommentaremne"/>
    <w:semiHidden/>
    <w:rsid w:val="00EA5082"/>
    <w:rPr>
      <w:b/>
      <w:bCs/>
      <w:color w:val="595959" w:themeColor="text1" w:themeTint="A6"/>
    </w:rPr>
  </w:style>
  <w:style w:type="character" w:customStyle="1" w:styleId="Ulstomtale1">
    <w:name w:val="Uløst omtale1"/>
    <w:basedOn w:val="Standardskriftforavsnitt"/>
    <w:uiPriority w:val="99"/>
    <w:semiHidden/>
    <w:unhideWhenUsed/>
    <w:rsid w:val="002114DF"/>
    <w:rPr>
      <w:color w:val="808080"/>
      <w:shd w:val="clear" w:color="auto" w:fill="E6E6E6"/>
    </w:rPr>
  </w:style>
  <w:style w:type="character" w:styleId="Fulgthyperkobling">
    <w:name w:val="FollowedHyperlink"/>
    <w:basedOn w:val="Standardskriftforavsnitt"/>
    <w:semiHidden/>
    <w:unhideWhenUsed/>
    <w:rsid w:val="00FE4EC4"/>
    <w:rPr>
      <w:color w:val="800080" w:themeColor="followedHyperlink"/>
      <w:u w:val="single"/>
    </w:rPr>
  </w:style>
  <w:style w:type="character" w:styleId="Utheving">
    <w:name w:val="Emphasis"/>
    <w:basedOn w:val="Standardskriftforavsnitt"/>
    <w:uiPriority w:val="20"/>
    <w:qFormat/>
    <w:rsid w:val="004F4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50455">
      <w:bodyDiv w:val="1"/>
      <w:marLeft w:val="0"/>
      <w:marRight w:val="0"/>
      <w:marTop w:val="0"/>
      <w:marBottom w:val="0"/>
      <w:divBdr>
        <w:top w:val="none" w:sz="0" w:space="0" w:color="auto"/>
        <w:left w:val="none" w:sz="0" w:space="0" w:color="auto"/>
        <w:bottom w:val="none" w:sz="0" w:space="0" w:color="auto"/>
        <w:right w:val="none" w:sz="0" w:space="0" w:color="auto"/>
      </w:divBdr>
    </w:div>
    <w:div w:id="891232784">
      <w:bodyDiv w:val="1"/>
      <w:marLeft w:val="0"/>
      <w:marRight w:val="0"/>
      <w:marTop w:val="0"/>
      <w:marBottom w:val="0"/>
      <w:divBdr>
        <w:top w:val="none" w:sz="0" w:space="0" w:color="auto"/>
        <w:left w:val="none" w:sz="0" w:space="0" w:color="auto"/>
        <w:bottom w:val="none" w:sz="0" w:space="0" w:color="auto"/>
        <w:right w:val="none" w:sz="0" w:space="0" w:color="auto"/>
      </w:divBdr>
    </w:div>
    <w:div w:id="903371455">
      <w:bodyDiv w:val="1"/>
      <w:marLeft w:val="0"/>
      <w:marRight w:val="0"/>
      <w:marTop w:val="0"/>
      <w:marBottom w:val="0"/>
      <w:divBdr>
        <w:top w:val="none" w:sz="0" w:space="0" w:color="auto"/>
        <w:left w:val="none" w:sz="0" w:space="0" w:color="auto"/>
        <w:bottom w:val="none" w:sz="0" w:space="0" w:color="auto"/>
        <w:right w:val="none" w:sz="0" w:space="0" w:color="auto"/>
      </w:divBdr>
    </w:div>
    <w:div w:id="1466697430">
      <w:bodyDiv w:val="1"/>
      <w:marLeft w:val="0"/>
      <w:marRight w:val="0"/>
      <w:marTop w:val="0"/>
      <w:marBottom w:val="0"/>
      <w:divBdr>
        <w:top w:val="none" w:sz="0" w:space="0" w:color="auto"/>
        <w:left w:val="none" w:sz="0" w:space="0" w:color="auto"/>
        <w:bottom w:val="none" w:sz="0" w:space="0" w:color="auto"/>
        <w:right w:val="none" w:sz="0" w:space="0" w:color="auto"/>
      </w:divBdr>
    </w:div>
    <w:div w:id="2050105381">
      <w:bodyDiv w:val="1"/>
      <w:marLeft w:val="0"/>
      <w:marRight w:val="0"/>
      <w:marTop w:val="0"/>
      <w:marBottom w:val="0"/>
      <w:divBdr>
        <w:top w:val="none" w:sz="0" w:space="0" w:color="auto"/>
        <w:left w:val="none" w:sz="0" w:space="0" w:color="auto"/>
        <w:bottom w:val="none" w:sz="0" w:space="0" w:color="auto"/>
        <w:right w:val="none" w:sz="0" w:space="0" w:color="auto"/>
      </w:divBdr>
    </w:div>
    <w:div w:id="2109885989">
      <w:bodyDiv w:val="1"/>
      <w:marLeft w:val="0"/>
      <w:marRight w:val="0"/>
      <w:marTop w:val="0"/>
      <w:marBottom w:val="0"/>
      <w:divBdr>
        <w:top w:val="none" w:sz="0" w:space="0" w:color="auto"/>
        <w:left w:val="none" w:sz="0" w:space="0" w:color="auto"/>
        <w:bottom w:val="none" w:sz="0" w:space="0" w:color="auto"/>
        <w:right w:val="none" w:sz="0" w:space="0" w:color="auto"/>
      </w:divBdr>
    </w:div>
    <w:div w:id="21448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sjektveiviseren.no/konseptfasen/hva-er-de-positive-og-negative-virkningene"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leikfil3\Felles\Avdelinger\TDT\TIB\03%20Oppgaver%20og%20aktiviteter\07%20Prosjektveiviseren\PV%20oppgaver\Eksempel%20case\Organisasjonskart.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rk.no/mr/politiet-og-redningsgrupper-vil-bruke-droner-i-leteaksjoner-1.13607974"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91423-D7F8-4274-B65F-EB3D472D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6723</Words>
  <Characters>35637</Characters>
  <Application>Microsoft Office Word</Application>
  <DocSecurity>0</DocSecurity>
  <Lines>296</Lines>
  <Paragraphs>84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LinksUpToDate>false</LinksUpToDate>
  <CharactersWithSpaces>42276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2021-03-09T13:52:00Z</dcterms:created>
  <dcterms:modified xsi:type="dcterms:W3CDTF">2021-03-09T13:54:00Z</dcterms:modified>
</cp:coreProperties>
</file>